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6A8" w:rsidRPr="00B9016B" w:rsidRDefault="00A436A8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>ДЕПАРТАМЕНТ ОСВІТИ І НАУКИ</w:t>
      </w:r>
    </w:p>
    <w:p w:rsidR="00D173DD" w:rsidRPr="00B9016B" w:rsidRDefault="00D173DD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>СУМСЬКОЇ ОБЛ</w:t>
      </w:r>
      <w:r w:rsidR="00A436A8"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АСНОЇ </w:t>
      </w:r>
      <w:r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>ДЕРЖ</w:t>
      </w:r>
      <w:r w:rsidR="00A436A8"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АВНОЇ </w:t>
      </w:r>
      <w:r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>АДМІНІСТРАЦІЇ</w:t>
      </w:r>
    </w:p>
    <w:p w:rsidR="00CF5D54" w:rsidRPr="00B9016B" w:rsidRDefault="00CF5D54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D173DD" w:rsidRPr="00B9016B" w:rsidRDefault="00D173DD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КОМУНАЛЬНИЙ ЗАКЛАД СУМСЬКОЇ ОБЛАСНОЇ РАДИ – </w:t>
      </w:r>
    </w:p>
    <w:p w:rsidR="00D173DD" w:rsidRPr="00B9016B" w:rsidRDefault="00D173DD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9016B">
        <w:rPr>
          <w:rFonts w:ascii="Times New Roman" w:eastAsia="Times New Roman" w:hAnsi="Times New Roman"/>
          <w:bCs/>
          <w:sz w:val="28"/>
          <w:szCs w:val="28"/>
          <w:lang w:eastAsia="ar-SA"/>
        </w:rPr>
        <w:t>ОБЛАСНИЙ ЦЕНТР ПОЗАШКІЛЬНОЇ ОСВІТИ ТА РОБОТИ З ТАЛАНОВИТОЮ МОЛОДДЮ</w:t>
      </w: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C6201A" w:rsidRPr="00B9016B" w:rsidRDefault="00C6201A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134"/>
        <w:gridCol w:w="4366"/>
      </w:tblGrid>
      <w:tr w:rsidR="00A436A8" w:rsidRPr="00B9016B" w:rsidTr="00A436A8">
        <w:tc>
          <w:tcPr>
            <w:tcW w:w="4366" w:type="dxa"/>
          </w:tcPr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>ПОГОДЖЕНО</w:t>
            </w:r>
          </w:p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>Протокол засідання вченої ради Сумського обласного інституту піс</w:t>
            </w:r>
            <w:r w:rsidR="00954DF6" w:rsidRPr="00B9016B">
              <w:rPr>
                <w:rFonts w:ascii="Times New Roman" w:eastAsia="Times New Roman" w:hAnsi="Times New Roman"/>
                <w:sz w:val="28"/>
                <w:szCs w:val="28"/>
              </w:rPr>
              <w:t>лядипломної педагогічної освіти</w:t>
            </w:r>
          </w:p>
          <w:p w:rsidR="00A436A8" w:rsidRPr="00B9016B" w:rsidRDefault="00A436A8" w:rsidP="0074102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 xml:space="preserve">від </w:t>
            </w:r>
            <w:r w:rsidR="0074102E" w:rsidRPr="0074102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29</w:t>
            </w:r>
            <w:r w:rsidR="0074102E">
              <w:rPr>
                <w:rFonts w:ascii="Times New Roman" w:eastAsia="Times New Roman" w:hAnsi="Times New Roman"/>
                <w:sz w:val="28"/>
                <w:szCs w:val="28"/>
              </w:rPr>
              <w:t>.09.2022</w:t>
            </w: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74102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A436A8" w:rsidRPr="00B9016B" w:rsidRDefault="00A436A8" w:rsidP="00A436A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</w:tcPr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>ЗАТВЕРДЖЕНО</w:t>
            </w:r>
          </w:p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>Наказ Департаменту освіти і науки Сумської обласної державної адміністрації</w:t>
            </w:r>
          </w:p>
          <w:p w:rsidR="00A436A8" w:rsidRPr="00B9016B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436A8" w:rsidRPr="00B9016B" w:rsidRDefault="00A436A8" w:rsidP="0074102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 xml:space="preserve">від </w:t>
            </w:r>
            <w:r w:rsidR="0074102E">
              <w:rPr>
                <w:rFonts w:ascii="Times New Roman" w:eastAsia="Times New Roman" w:hAnsi="Times New Roman"/>
                <w:sz w:val="28"/>
                <w:szCs w:val="28"/>
              </w:rPr>
              <w:t>05.09.2022</w:t>
            </w:r>
            <w:r w:rsidRPr="00B9016B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74102E">
              <w:rPr>
                <w:rFonts w:ascii="Times New Roman" w:eastAsia="Times New Roman" w:hAnsi="Times New Roman"/>
                <w:sz w:val="28"/>
                <w:szCs w:val="28"/>
              </w:rPr>
              <w:t>206-ОД</w:t>
            </w:r>
            <w:bookmarkStart w:id="0" w:name="_GoBack"/>
            <w:bookmarkEnd w:id="0"/>
          </w:p>
        </w:tc>
      </w:tr>
    </w:tbl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A436A8" w:rsidRPr="00B9016B" w:rsidRDefault="00A436A8" w:rsidP="007643BB">
      <w:pPr>
        <w:rPr>
          <w:rFonts w:ascii="Times New Roman" w:eastAsia="Times New Roman" w:hAnsi="Times New Roman"/>
          <w:sz w:val="28"/>
          <w:szCs w:val="28"/>
        </w:rPr>
      </w:pPr>
    </w:p>
    <w:p w:rsidR="00A436A8" w:rsidRPr="00B9016B" w:rsidRDefault="00A436A8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C514BC" w:rsidP="00A436A8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B9016B">
        <w:rPr>
          <w:rFonts w:ascii="Times New Roman" w:eastAsia="Times New Roman" w:hAnsi="Times New Roman"/>
          <w:sz w:val="28"/>
          <w:szCs w:val="28"/>
        </w:rPr>
        <w:t>Навчальна</w:t>
      </w:r>
      <w:r w:rsidR="00D173DD" w:rsidRPr="00B9016B">
        <w:rPr>
          <w:rFonts w:ascii="Times New Roman" w:eastAsia="Times New Roman" w:hAnsi="Times New Roman"/>
          <w:sz w:val="28"/>
          <w:szCs w:val="28"/>
        </w:rPr>
        <w:t xml:space="preserve"> програма з позашкільної освіти</w:t>
      </w:r>
    </w:p>
    <w:p w:rsidR="00D173DD" w:rsidRPr="00B9016B" w:rsidRDefault="00D173DD" w:rsidP="00A436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016B">
        <w:rPr>
          <w:rFonts w:ascii="Times New Roman" w:eastAsia="Times New Roman" w:hAnsi="Times New Roman"/>
          <w:sz w:val="28"/>
          <w:szCs w:val="28"/>
        </w:rPr>
        <w:t>науково-технічного напряму</w:t>
      </w: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Default="00D173DD" w:rsidP="003D26C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016B">
        <w:rPr>
          <w:rFonts w:ascii="Times New Roman" w:eastAsia="Times New Roman" w:hAnsi="Times New Roman"/>
          <w:b/>
          <w:sz w:val="28"/>
          <w:szCs w:val="28"/>
        </w:rPr>
        <w:t>«</w:t>
      </w:r>
      <w:r w:rsidR="00CF5D54" w:rsidRPr="00B9016B">
        <w:rPr>
          <w:rFonts w:ascii="Times New Roman" w:eastAsia="Times New Roman" w:hAnsi="Times New Roman"/>
          <w:b/>
          <w:caps/>
          <w:sz w:val="28"/>
          <w:szCs w:val="28"/>
        </w:rPr>
        <w:t xml:space="preserve">ОСНОВИ </w:t>
      </w:r>
      <w:r w:rsidR="003106B4" w:rsidRPr="00B9016B">
        <w:rPr>
          <w:rFonts w:ascii="Times New Roman" w:eastAsia="Times New Roman" w:hAnsi="Times New Roman"/>
          <w:b/>
          <w:caps/>
          <w:sz w:val="28"/>
          <w:szCs w:val="28"/>
        </w:rPr>
        <w:t>робототехнік</w:t>
      </w:r>
      <w:r w:rsidR="006D740F" w:rsidRPr="00B9016B">
        <w:rPr>
          <w:rFonts w:ascii="Times New Roman" w:eastAsia="Times New Roman" w:hAnsi="Times New Roman"/>
          <w:b/>
          <w:caps/>
          <w:sz w:val="28"/>
          <w:szCs w:val="28"/>
        </w:rPr>
        <w:t>И</w:t>
      </w:r>
      <w:r w:rsidR="00D47EA4" w:rsidRPr="00B9016B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F60CBB" w:rsidRDefault="00F60CBB" w:rsidP="003D26C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60CBB" w:rsidRPr="00B9016B" w:rsidRDefault="00F60CBB" w:rsidP="003D26C8">
      <w:pPr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 рік навчання</w:t>
      </w: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954DF6" w:rsidRPr="00B9016B" w:rsidRDefault="00954DF6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6D740F" w:rsidRPr="00B9016B" w:rsidRDefault="006D740F" w:rsidP="007643BB">
      <w:pPr>
        <w:rPr>
          <w:rFonts w:ascii="Times New Roman" w:eastAsia="Times New Roman" w:hAnsi="Times New Roman"/>
          <w:sz w:val="28"/>
          <w:szCs w:val="28"/>
        </w:rPr>
      </w:pPr>
    </w:p>
    <w:p w:rsidR="00FF1454" w:rsidRPr="00B9016B" w:rsidRDefault="00FF1454" w:rsidP="007643BB">
      <w:pPr>
        <w:rPr>
          <w:rFonts w:ascii="Times New Roman" w:eastAsia="Times New Roman" w:hAnsi="Times New Roman"/>
          <w:sz w:val="28"/>
          <w:szCs w:val="28"/>
        </w:rPr>
      </w:pPr>
    </w:p>
    <w:p w:rsidR="00FF1454" w:rsidRPr="00B9016B" w:rsidRDefault="00FF1454" w:rsidP="007643BB">
      <w:pPr>
        <w:rPr>
          <w:rFonts w:ascii="Times New Roman" w:eastAsia="Times New Roman" w:hAnsi="Times New Roman"/>
          <w:sz w:val="28"/>
          <w:szCs w:val="28"/>
        </w:rPr>
      </w:pPr>
    </w:p>
    <w:p w:rsidR="00FF1454" w:rsidRPr="00B9016B" w:rsidRDefault="00FF1454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127A74" w:rsidRPr="00B9016B" w:rsidRDefault="00127A74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B9016B" w:rsidRDefault="003106B4" w:rsidP="00A436A8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B9016B">
        <w:rPr>
          <w:rFonts w:ascii="Times New Roman" w:eastAsia="Times New Roman" w:hAnsi="Times New Roman"/>
          <w:sz w:val="28"/>
          <w:szCs w:val="28"/>
        </w:rPr>
        <w:t>м.</w:t>
      </w:r>
      <w:r w:rsidR="00CF5D54" w:rsidRPr="00B9016B">
        <w:rPr>
          <w:rFonts w:ascii="Times New Roman" w:eastAsia="Times New Roman" w:hAnsi="Times New Roman"/>
          <w:sz w:val="28"/>
          <w:szCs w:val="28"/>
        </w:rPr>
        <w:t xml:space="preserve"> </w:t>
      </w:r>
      <w:r w:rsidR="00D173DD" w:rsidRPr="00B9016B">
        <w:rPr>
          <w:rFonts w:ascii="Times New Roman" w:eastAsia="Times New Roman" w:hAnsi="Times New Roman"/>
          <w:sz w:val="28"/>
          <w:szCs w:val="28"/>
        </w:rPr>
        <w:t>Суми</w:t>
      </w:r>
      <w:r w:rsidR="00CF5D54" w:rsidRPr="00B9016B">
        <w:rPr>
          <w:rFonts w:ascii="Times New Roman" w:eastAsia="Times New Roman" w:hAnsi="Times New Roman"/>
          <w:sz w:val="28"/>
          <w:szCs w:val="28"/>
        </w:rPr>
        <w:t xml:space="preserve">, </w:t>
      </w:r>
      <w:r w:rsidR="00D173DD" w:rsidRPr="00B9016B">
        <w:rPr>
          <w:rFonts w:ascii="Times New Roman" w:eastAsia="Times New Roman" w:hAnsi="Times New Roman"/>
          <w:sz w:val="28"/>
          <w:szCs w:val="28"/>
        </w:rPr>
        <w:t>20</w:t>
      </w:r>
      <w:r w:rsidR="00E1771F" w:rsidRPr="00B9016B">
        <w:rPr>
          <w:rFonts w:ascii="Times New Roman" w:eastAsia="Times New Roman" w:hAnsi="Times New Roman"/>
          <w:sz w:val="28"/>
          <w:szCs w:val="28"/>
        </w:rPr>
        <w:t>2</w:t>
      </w:r>
      <w:r w:rsidR="00CF5D54" w:rsidRPr="00B9016B">
        <w:rPr>
          <w:rFonts w:ascii="Times New Roman" w:eastAsia="Times New Roman" w:hAnsi="Times New Roman"/>
          <w:sz w:val="28"/>
          <w:szCs w:val="28"/>
        </w:rPr>
        <w:t>2</w:t>
      </w:r>
      <w:r w:rsidR="00D173DD" w:rsidRPr="00B9016B">
        <w:rPr>
          <w:rFonts w:ascii="Times New Roman" w:hAnsi="Times New Roman"/>
          <w:b/>
          <w:sz w:val="28"/>
          <w:szCs w:val="28"/>
        </w:rPr>
        <w:br w:type="page"/>
      </w:r>
    </w:p>
    <w:p w:rsidR="00D173DD" w:rsidRPr="00B9016B" w:rsidRDefault="00D173DD" w:rsidP="00127A74">
      <w:pPr>
        <w:jc w:val="both"/>
        <w:rPr>
          <w:rFonts w:ascii="Times New Roman" w:hAnsi="Times New Roman"/>
          <w:i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lastRenderedPageBreak/>
        <w:t>Автор:</w:t>
      </w:r>
    </w:p>
    <w:p w:rsidR="00CF31A5" w:rsidRPr="00B9016B" w:rsidRDefault="00127A74" w:rsidP="00127A74">
      <w:pPr>
        <w:jc w:val="both"/>
        <w:rPr>
          <w:rFonts w:ascii="Times New Roman" w:hAnsi="Times New Roman"/>
          <w:i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Южаков Євген</w:t>
      </w:r>
      <w:r w:rsidR="00F91948" w:rsidRPr="00B9016B">
        <w:rPr>
          <w:rFonts w:ascii="Times New Roman" w:hAnsi="Times New Roman"/>
          <w:sz w:val="28"/>
          <w:szCs w:val="28"/>
        </w:rPr>
        <w:t xml:space="preserve"> Євгенович</w:t>
      </w:r>
      <w:r w:rsidR="00530214" w:rsidRPr="00B9016B">
        <w:rPr>
          <w:rFonts w:ascii="Times New Roman" w:hAnsi="Times New Roman"/>
          <w:sz w:val="28"/>
          <w:szCs w:val="28"/>
        </w:rPr>
        <w:t xml:space="preserve"> –</w:t>
      </w:r>
      <w:r w:rsidR="00CF31A5" w:rsidRPr="00B9016B">
        <w:rPr>
          <w:rFonts w:ascii="Times New Roman" w:hAnsi="Times New Roman"/>
          <w:sz w:val="28"/>
          <w:szCs w:val="28"/>
        </w:rPr>
        <w:t xml:space="preserve"> методист</w:t>
      </w:r>
      <w:r w:rsidR="006520CE" w:rsidRPr="00B9016B">
        <w:rPr>
          <w:rFonts w:ascii="Times New Roman" w:hAnsi="Times New Roman"/>
          <w:sz w:val="28"/>
          <w:szCs w:val="28"/>
        </w:rPr>
        <w:t>, керівник гуртка</w:t>
      </w:r>
      <w:r w:rsidR="00CF31A5" w:rsidRPr="00B9016B">
        <w:rPr>
          <w:rFonts w:ascii="Times New Roman" w:hAnsi="Times New Roman"/>
          <w:sz w:val="28"/>
          <w:szCs w:val="28"/>
        </w:rPr>
        <w:t xml:space="preserve"> комунального закладу Сумської обласної ради – обласного центру позашкільної освіти та роботи з талановитою молоддю</w:t>
      </w:r>
      <w:r w:rsidR="00FF1454" w:rsidRPr="00B9016B">
        <w:rPr>
          <w:rFonts w:ascii="Times New Roman" w:hAnsi="Times New Roman"/>
          <w:sz w:val="28"/>
          <w:szCs w:val="28"/>
        </w:rPr>
        <w:t>.</w:t>
      </w:r>
    </w:p>
    <w:p w:rsidR="00D173DD" w:rsidRPr="00B9016B" w:rsidRDefault="00D173DD" w:rsidP="00127A74">
      <w:pPr>
        <w:jc w:val="both"/>
        <w:rPr>
          <w:rFonts w:ascii="Times New Roman" w:hAnsi="Times New Roman"/>
          <w:i/>
          <w:sz w:val="28"/>
          <w:szCs w:val="28"/>
        </w:rPr>
      </w:pPr>
    </w:p>
    <w:p w:rsidR="00D3397E" w:rsidRPr="00B9016B" w:rsidRDefault="00D3397E" w:rsidP="00D3397E">
      <w:pPr>
        <w:jc w:val="both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Рецензенти:</w:t>
      </w:r>
    </w:p>
    <w:p w:rsidR="00F53E84" w:rsidRPr="00B9016B" w:rsidRDefault="00F53E84" w:rsidP="00F53E8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Calibri" w:hAnsi="Times New Roman"/>
          <w:sz w:val="28"/>
          <w:szCs w:val="28"/>
        </w:rPr>
        <w:t xml:space="preserve">Тихенко Л.В. – </w:t>
      </w:r>
      <w:r w:rsidRPr="00B9016B">
        <w:rPr>
          <w:rFonts w:ascii="Times New Roman" w:hAnsi="Times New Roman"/>
          <w:sz w:val="28"/>
          <w:szCs w:val="28"/>
        </w:rPr>
        <w:t xml:space="preserve">кандидат педагогічних наук, доцент, доцент кафедри теорії і методики змісту освіти </w:t>
      </w:r>
      <w:r w:rsidR="00110206">
        <w:rPr>
          <w:rFonts w:ascii="Times New Roman" w:hAnsi="Times New Roman"/>
          <w:sz w:val="28"/>
          <w:szCs w:val="28"/>
        </w:rPr>
        <w:t>к</w:t>
      </w:r>
      <w:r w:rsidRPr="00B9016B">
        <w:rPr>
          <w:rFonts w:ascii="Times New Roman" w:hAnsi="Times New Roman"/>
          <w:sz w:val="28"/>
          <w:szCs w:val="28"/>
        </w:rPr>
        <w:t>омунального закладу Сумськ</w:t>
      </w:r>
      <w:r w:rsidR="00110206">
        <w:rPr>
          <w:rFonts w:ascii="Times New Roman" w:hAnsi="Times New Roman"/>
          <w:sz w:val="28"/>
          <w:szCs w:val="28"/>
        </w:rPr>
        <w:t>ий</w:t>
      </w:r>
      <w:r w:rsidRPr="00B9016B">
        <w:rPr>
          <w:rFonts w:ascii="Times New Roman" w:hAnsi="Times New Roman"/>
          <w:sz w:val="28"/>
          <w:szCs w:val="28"/>
        </w:rPr>
        <w:t xml:space="preserve"> обласн</w:t>
      </w:r>
      <w:r w:rsidR="00110206">
        <w:rPr>
          <w:rFonts w:ascii="Times New Roman" w:hAnsi="Times New Roman"/>
          <w:sz w:val="28"/>
          <w:szCs w:val="28"/>
        </w:rPr>
        <w:t xml:space="preserve">ий інститут </w:t>
      </w:r>
      <w:r w:rsidRPr="00B9016B">
        <w:rPr>
          <w:rFonts w:ascii="Times New Roman" w:hAnsi="Times New Roman"/>
          <w:sz w:val="28"/>
          <w:szCs w:val="28"/>
        </w:rPr>
        <w:t>післядипломної педагогічної освіти</w:t>
      </w:r>
    </w:p>
    <w:p w:rsidR="00F53E84" w:rsidRPr="00B9016B" w:rsidRDefault="00F53E84" w:rsidP="00D3397E">
      <w:pPr>
        <w:jc w:val="both"/>
        <w:rPr>
          <w:rFonts w:ascii="Times New Roman" w:hAnsi="Times New Roman"/>
          <w:sz w:val="28"/>
          <w:szCs w:val="28"/>
        </w:rPr>
      </w:pPr>
    </w:p>
    <w:p w:rsidR="00D3397E" w:rsidRPr="00B9016B" w:rsidRDefault="00D3397E" w:rsidP="00D3397E">
      <w:pPr>
        <w:jc w:val="both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Подгорна Т.В. – методист комунального закладу Сумської обласної ради – обласного центру позашкільної освіти та роботи з талановитою молоддю, спеціаліст вищої категорії.</w:t>
      </w:r>
      <w:r w:rsidRPr="00B9016B">
        <w:rPr>
          <w:rFonts w:ascii="Times New Roman" w:hAnsi="Times New Roman"/>
          <w:b/>
          <w:sz w:val="28"/>
          <w:szCs w:val="28"/>
        </w:rPr>
        <w:br w:type="page"/>
      </w:r>
    </w:p>
    <w:p w:rsidR="00D173DD" w:rsidRDefault="00D173DD" w:rsidP="003106B4">
      <w:pPr>
        <w:jc w:val="center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lastRenderedPageBreak/>
        <w:t>ПОЯСНЮВАЛЬНА ЗАПИСКА</w:t>
      </w:r>
    </w:p>
    <w:p w:rsidR="00110206" w:rsidRPr="00B9016B" w:rsidRDefault="00110206" w:rsidP="003106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C391D" w:rsidRPr="00B9016B" w:rsidRDefault="00DC391D" w:rsidP="00DC391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Сучасні процеси модернізації системи освіти в Україні активізували педагогічні пошуки щодо розв’язання проблем формування в дітей та учнівської молоді творчої активності, задоволення їхніх потреб й інтересів у професійному самовизначенні, підготовки до реального життя в динамічному світі.</w:t>
      </w:r>
    </w:p>
    <w:p w:rsidR="00DC391D" w:rsidRPr="00B9016B" w:rsidRDefault="00DC391D" w:rsidP="00DC391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Зазначене зумовлює необхідність підвищення рівня освітнього процесу в закладах позашкільної освіти, що можливо за умови впровадження таких інноваційних форм, методів і засобів у їх освітню діяльність, які надає використання освітніх </w:t>
      </w:r>
      <w:r w:rsidRPr="00B9016B">
        <w:rPr>
          <w:rFonts w:ascii="Times New Roman" w:hAnsi="Times New Roman"/>
          <w:sz w:val="28"/>
          <w:szCs w:val="28"/>
          <w:lang w:val="en-US"/>
        </w:rPr>
        <w:t>STEM</w:t>
      </w:r>
      <w:r w:rsidRPr="00B9016B">
        <w:rPr>
          <w:rFonts w:ascii="Times New Roman" w:hAnsi="Times New Roman"/>
          <w:sz w:val="28"/>
          <w:szCs w:val="28"/>
        </w:rPr>
        <w:t>-технологій.</w:t>
      </w:r>
    </w:p>
    <w:p w:rsidR="00DC391D" w:rsidRPr="00B9016B" w:rsidRDefault="00DC391D" w:rsidP="00DC391D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889D00"/>
        </w:rPr>
      </w:pPr>
      <w:r w:rsidRPr="00B9016B">
        <w:rPr>
          <w:rFonts w:ascii="Times New Roman" w:eastAsia="Calibri" w:hAnsi="Times New Roman"/>
          <w:sz w:val="28"/>
          <w:szCs w:val="28"/>
        </w:rPr>
        <w:t>Удосконалення змісту позашкільної освіти, гуманізація її цілей і принципів, переорієнтація на розвиток особистості дитини передбачають залучення дітей до активної участі в освітній діяльності закладів позашкільної освіти, що розвиває пізнавально-творчу сферу дитини, допомагає їй реалізувати свій природний потенціал, забезпечує усвідомлення потреби виконання обов’язків.</w:t>
      </w:r>
    </w:p>
    <w:p w:rsidR="00DC391D" w:rsidRPr="00B9016B" w:rsidRDefault="00DC391D" w:rsidP="00DC391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Тому </w:t>
      </w:r>
      <w:r w:rsidRPr="00B9016B">
        <w:rPr>
          <w:rFonts w:ascii="Times New Roman" w:hAnsi="Times New Roman"/>
          <w:i/>
          <w:sz w:val="28"/>
          <w:szCs w:val="28"/>
        </w:rPr>
        <w:t>актуальним</w:t>
      </w:r>
      <w:r w:rsidRPr="00B9016B">
        <w:rPr>
          <w:rFonts w:ascii="Times New Roman" w:hAnsi="Times New Roman"/>
          <w:sz w:val="28"/>
          <w:szCs w:val="28"/>
        </w:rPr>
        <w:t xml:space="preserve"> є розроблення </w:t>
      </w:r>
      <w:r w:rsidR="00C23FC0" w:rsidRPr="00B9016B">
        <w:rPr>
          <w:rFonts w:ascii="Times New Roman" w:hAnsi="Times New Roman"/>
          <w:sz w:val="28"/>
          <w:szCs w:val="28"/>
        </w:rPr>
        <w:t>навчально</w:t>
      </w:r>
      <w:r w:rsidR="00E1771F" w:rsidRPr="00B9016B">
        <w:rPr>
          <w:rFonts w:ascii="Times New Roman" w:hAnsi="Times New Roman"/>
          <w:sz w:val="28"/>
          <w:szCs w:val="28"/>
        </w:rPr>
        <w:t xml:space="preserve">ї </w:t>
      </w:r>
      <w:r w:rsidRPr="00B9016B">
        <w:rPr>
          <w:rFonts w:ascii="Times New Roman" w:hAnsi="Times New Roman"/>
          <w:sz w:val="28"/>
          <w:szCs w:val="28"/>
        </w:rPr>
        <w:t xml:space="preserve">програми, що ґрунтується на принципах науковості, узгодженні навчальних і розвивальних впливів із тенденціями розвитку дітей середнього шкільного віку, відповідності завдань щодо їхнього навчання й виховання. </w:t>
      </w:r>
    </w:p>
    <w:p w:rsidR="00110206" w:rsidRDefault="00DC391D" w:rsidP="0011020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i/>
          <w:sz w:val="28"/>
          <w:szCs w:val="28"/>
        </w:rPr>
        <w:t>Новизною</w:t>
      </w:r>
      <w:r w:rsidRPr="00B9016B">
        <w:rPr>
          <w:rFonts w:ascii="Times New Roman" w:hAnsi="Times New Roman"/>
          <w:sz w:val="28"/>
          <w:szCs w:val="28"/>
        </w:rPr>
        <w:t xml:space="preserve"> програми </w:t>
      </w:r>
      <w:r w:rsidR="00110206" w:rsidRPr="00110206">
        <w:rPr>
          <w:rFonts w:ascii="Times New Roman" w:hAnsi="Times New Roman"/>
          <w:sz w:val="28"/>
          <w:szCs w:val="28"/>
        </w:rPr>
        <w:t>«</w:t>
      </w:r>
      <w:r w:rsidR="00110206">
        <w:rPr>
          <w:rFonts w:ascii="Times New Roman" w:hAnsi="Times New Roman"/>
          <w:sz w:val="28"/>
          <w:szCs w:val="28"/>
        </w:rPr>
        <w:t>О</w:t>
      </w:r>
      <w:r w:rsidR="00110206" w:rsidRPr="00110206">
        <w:rPr>
          <w:rFonts w:ascii="Times New Roman" w:hAnsi="Times New Roman"/>
          <w:sz w:val="28"/>
          <w:szCs w:val="28"/>
        </w:rPr>
        <w:t>снови робототехніки»</w:t>
      </w:r>
      <w:r w:rsidR="00110206">
        <w:rPr>
          <w:rFonts w:ascii="Times New Roman" w:hAnsi="Times New Roman"/>
          <w:sz w:val="28"/>
          <w:szCs w:val="28"/>
        </w:rPr>
        <w:t xml:space="preserve"> </w:t>
      </w:r>
      <w:r w:rsidRPr="00B9016B">
        <w:rPr>
          <w:rFonts w:ascii="Times New Roman" w:hAnsi="Times New Roman"/>
          <w:sz w:val="28"/>
          <w:szCs w:val="28"/>
        </w:rPr>
        <w:t xml:space="preserve">є практико-орієнтована спрямованість на вивчення основ робототехніки як одного із сучасних засобів навчання, що ознайомлює зі світом інноваційних технологій, інтегруючи на практиці базові знання з різних галузей науки (інформатика, математика, фізика, біологія тощо), що відповідає концепції </w:t>
      </w:r>
      <w:r w:rsidRPr="00B9016B">
        <w:rPr>
          <w:rFonts w:ascii="Times New Roman" w:hAnsi="Times New Roman"/>
          <w:sz w:val="28"/>
          <w:szCs w:val="28"/>
          <w:lang w:val="en-US"/>
        </w:rPr>
        <w:t>STEM</w:t>
      </w:r>
      <w:r w:rsidRPr="00B9016B">
        <w:rPr>
          <w:rFonts w:ascii="Times New Roman" w:hAnsi="Times New Roman"/>
          <w:sz w:val="28"/>
          <w:szCs w:val="28"/>
        </w:rPr>
        <w:t xml:space="preserve">-освіти. </w:t>
      </w:r>
    </w:p>
    <w:p w:rsidR="00DC391D" w:rsidRPr="00B9016B" w:rsidRDefault="00DC391D" w:rsidP="0011020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Зміст програми формує навички розуміння логіки процесу, пошуку власних підходів до розв’язання завдань, стимулює розвиток розумових і творчих здібностей, забезпечує результативність дій у співпраці в команді. Це позитивно впливає на мотивацію </w:t>
      </w:r>
      <w:r w:rsidR="00F53E84" w:rsidRPr="00B9016B">
        <w:rPr>
          <w:rFonts w:ascii="Times New Roman" w:hAnsi="Times New Roman"/>
          <w:sz w:val="28"/>
          <w:szCs w:val="28"/>
        </w:rPr>
        <w:t>здобувачів освіти</w:t>
      </w:r>
      <w:r w:rsidRPr="00B9016B">
        <w:rPr>
          <w:rFonts w:ascii="Times New Roman" w:hAnsi="Times New Roman"/>
          <w:sz w:val="28"/>
          <w:szCs w:val="28"/>
        </w:rPr>
        <w:t xml:space="preserve"> до навально-творчої діяльності в позашкільному мікросоціумі.</w:t>
      </w:r>
    </w:p>
    <w:p w:rsidR="00DC391D" w:rsidRPr="00B9016B" w:rsidRDefault="00DC391D" w:rsidP="00110206">
      <w:pPr>
        <w:widowControl w:val="0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i/>
          <w:sz w:val="28"/>
          <w:szCs w:val="28"/>
        </w:rPr>
        <w:t>Метою</w:t>
      </w:r>
      <w:r w:rsidRPr="00B9016B">
        <w:rPr>
          <w:rFonts w:ascii="Times New Roman" w:hAnsi="Times New Roman"/>
          <w:sz w:val="28"/>
          <w:szCs w:val="28"/>
        </w:rPr>
        <w:t xml:space="preserve"> програми є формування науково-технічного та творчого потенціалу </w:t>
      </w:r>
      <w:r w:rsidR="00F53E84" w:rsidRPr="00B9016B">
        <w:rPr>
          <w:rFonts w:ascii="Times New Roman" w:hAnsi="Times New Roman"/>
          <w:sz w:val="28"/>
          <w:szCs w:val="28"/>
        </w:rPr>
        <w:t>здобувачів освіти</w:t>
      </w:r>
      <w:r w:rsidRPr="00B9016B">
        <w:rPr>
          <w:rFonts w:ascii="Times New Roman" w:hAnsi="Times New Roman"/>
          <w:sz w:val="28"/>
          <w:szCs w:val="28"/>
        </w:rPr>
        <w:t xml:space="preserve"> у процесі інтеграції початкового інженерно-технічного конструювання й основ робототехніки.</w:t>
      </w:r>
    </w:p>
    <w:p w:rsidR="00DC391D" w:rsidRPr="00B9016B" w:rsidRDefault="00DC391D" w:rsidP="00DC391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Досягнення зазначеної мети забезпечується виконанням таких </w:t>
      </w:r>
      <w:r w:rsidRPr="00B9016B">
        <w:rPr>
          <w:rFonts w:ascii="Times New Roman" w:hAnsi="Times New Roman"/>
          <w:i/>
          <w:sz w:val="28"/>
          <w:szCs w:val="28"/>
        </w:rPr>
        <w:t>завдань</w:t>
      </w:r>
      <w:r w:rsidRPr="00B9016B">
        <w:rPr>
          <w:rFonts w:ascii="Times New Roman" w:hAnsi="Times New Roman"/>
          <w:sz w:val="28"/>
          <w:szCs w:val="28"/>
        </w:rPr>
        <w:t xml:space="preserve">: </w:t>
      </w:r>
    </w:p>
    <w:p w:rsidR="00DC391D" w:rsidRPr="00B9016B" w:rsidRDefault="00DC391D" w:rsidP="00DC391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ознайомити </w:t>
      </w:r>
      <w:r w:rsidR="00F53E84" w:rsidRPr="00B9016B">
        <w:rPr>
          <w:rFonts w:ascii="Times New Roman" w:hAnsi="Times New Roman"/>
          <w:sz w:val="28"/>
          <w:szCs w:val="28"/>
        </w:rPr>
        <w:t>гуртківців</w:t>
      </w:r>
      <w:r w:rsidRPr="00B9016B">
        <w:rPr>
          <w:rFonts w:ascii="Times New Roman" w:hAnsi="Times New Roman"/>
          <w:sz w:val="28"/>
          <w:szCs w:val="28"/>
        </w:rPr>
        <w:t xml:space="preserve"> із технологією конструювання роботів і створення програм для керування ними;</w:t>
      </w:r>
    </w:p>
    <w:p w:rsidR="00DC391D" w:rsidRPr="00B9016B" w:rsidRDefault="00DC391D" w:rsidP="00DC391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створити умови для набуття </w:t>
      </w:r>
      <w:r w:rsidR="00F53E84" w:rsidRPr="00B9016B">
        <w:rPr>
          <w:rFonts w:ascii="Times New Roman" w:hAnsi="Times New Roman"/>
          <w:sz w:val="28"/>
          <w:szCs w:val="28"/>
        </w:rPr>
        <w:t>дітьми</w:t>
      </w:r>
      <w:r w:rsidRPr="00B9016B">
        <w:rPr>
          <w:rFonts w:ascii="Times New Roman" w:hAnsi="Times New Roman"/>
          <w:sz w:val="28"/>
          <w:szCs w:val="28"/>
        </w:rPr>
        <w:t xml:space="preserve"> навичок про</w:t>
      </w:r>
      <w:r w:rsidR="00F53E84" w:rsidRPr="00B9016B">
        <w:rPr>
          <w:rFonts w:ascii="Times New Roman" w:hAnsi="Times New Roman"/>
          <w:sz w:val="28"/>
          <w:szCs w:val="28"/>
        </w:rPr>
        <w:t>є</w:t>
      </w:r>
      <w:r w:rsidRPr="00B9016B">
        <w:rPr>
          <w:rFonts w:ascii="Times New Roman" w:hAnsi="Times New Roman"/>
          <w:sz w:val="28"/>
          <w:szCs w:val="28"/>
        </w:rPr>
        <w:t xml:space="preserve">ктування, конструювання </w:t>
      </w:r>
      <w:r w:rsidR="00F53E84" w:rsidRPr="00B9016B">
        <w:rPr>
          <w:rFonts w:ascii="Times New Roman" w:hAnsi="Times New Roman"/>
          <w:sz w:val="28"/>
          <w:szCs w:val="28"/>
        </w:rPr>
        <w:t>та</w:t>
      </w:r>
      <w:r w:rsidRPr="00B9016B">
        <w:rPr>
          <w:rFonts w:ascii="Times New Roman" w:hAnsi="Times New Roman"/>
          <w:sz w:val="28"/>
          <w:szCs w:val="28"/>
        </w:rPr>
        <w:t xml:space="preserve"> програмування; </w:t>
      </w:r>
    </w:p>
    <w:p w:rsidR="00DC391D" w:rsidRPr="00B9016B" w:rsidRDefault="00DC391D" w:rsidP="00DC391D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формувати навички роботи в середовищі операційної системи та графічної мови програмування; </w:t>
      </w:r>
    </w:p>
    <w:p w:rsidR="00DC391D" w:rsidRPr="00B9016B" w:rsidRDefault="00DC391D" w:rsidP="00DC391D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B9016B">
        <w:rPr>
          <w:rFonts w:ascii="Times New Roman" w:hAnsi="Times New Roman"/>
          <w:sz w:val="28"/>
          <w:szCs w:val="28"/>
        </w:rPr>
        <w:t xml:space="preserve">розвивати логічне мислення, інформаційну та графічну культуру, стійку мотивацію до пізнання нового, </w:t>
      </w:r>
      <w:r w:rsidRPr="00B9016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культуру співпраці для досягнення визначеної мети;</w:t>
      </w:r>
    </w:p>
    <w:p w:rsidR="00DC391D" w:rsidRPr="00B9016B" w:rsidRDefault="00DC391D" w:rsidP="00DC391D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B9016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виховувати ціннісно орієнтовану особистість як основу сталого розвитку суспільства;</w:t>
      </w:r>
    </w:p>
    <w:p w:rsidR="00DC391D" w:rsidRPr="00B9016B" w:rsidRDefault="00DC391D" w:rsidP="00DC391D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B9016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забезпечувати особистісне зростання.</w:t>
      </w:r>
    </w:p>
    <w:p w:rsidR="00110206" w:rsidRPr="00B9016B" w:rsidRDefault="001C59C3" w:rsidP="001102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Навчальна програма </w:t>
      </w:r>
      <w:r w:rsidR="00110206">
        <w:rPr>
          <w:rFonts w:ascii="Times New Roman" w:hAnsi="Times New Roman"/>
          <w:sz w:val="28"/>
          <w:szCs w:val="28"/>
        </w:rPr>
        <w:t>основного рівня</w:t>
      </w:r>
      <w:r w:rsidR="00110206" w:rsidRPr="00B9016B">
        <w:rPr>
          <w:rFonts w:ascii="Times New Roman" w:hAnsi="Times New Roman"/>
          <w:sz w:val="28"/>
          <w:szCs w:val="28"/>
        </w:rPr>
        <w:t xml:space="preserve"> науково-технічного напряму </w:t>
      </w:r>
      <w:r w:rsidR="00110206">
        <w:rPr>
          <w:rFonts w:ascii="Times New Roman" w:hAnsi="Times New Roman"/>
          <w:sz w:val="28"/>
          <w:szCs w:val="28"/>
        </w:rPr>
        <w:t>(</w:t>
      </w:r>
      <w:r w:rsidR="00110206" w:rsidRPr="00B9016B">
        <w:rPr>
          <w:rFonts w:ascii="Times New Roman" w:hAnsi="Times New Roman"/>
          <w:sz w:val="28"/>
          <w:szCs w:val="28"/>
        </w:rPr>
        <w:t>216 години на рік, 6 годин на тиждень</w:t>
      </w:r>
      <w:r w:rsidR="00110206">
        <w:rPr>
          <w:rFonts w:ascii="Times New Roman" w:hAnsi="Times New Roman"/>
          <w:sz w:val="28"/>
          <w:szCs w:val="28"/>
        </w:rPr>
        <w:t>)</w:t>
      </w:r>
      <w:r w:rsidR="00110206" w:rsidRPr="00110206">
        <w:rPr>
          <w:rFonts w:ascii="Times New Roman" w:hAnsi="Times New Roman"/>
          <w:sz w:val="28"/>
          <w:szCs w:val="28"/>
        </w:rPr>
        <w:t xml:space="preserve"> </w:t>
      </w:r>
      <w:r w:rsidR="00110206" w:rsidRPr="00B9016B">
        <w:rPr>
          <w:rFonts w:ascii="Times New Roman" w:hAnsi="Times New Roman"/>
          <w:sz w:val="28"/>
          <w:szCs w:val="28"/>
        </w:rPr>
        <w:t>та спрямована на дітей молодшого та середнього шкільного віку.</w:t>
      </w:r>
    </w:p>
    <w:p w:rsidR="00DC391D" w:rsidRPr="00B9016B" w:rsidRDefault="00DC391D" w:rsidP="00DC391D">
      <w:pPr>
        <w:widowControl w:val="0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На заняттях</w:t>
      </w:r>
      <w:r w:rsidR="00110206">
        <w:rPr>
          <w:rFonts w:ascii="Times New Roman" w:hAnsi="Times New Roman"/>
          <w:sz w:val="28"/>
          <w:szCs w:val="28"/>
        </w:rPr>
        <w:t xml:space="preserve"> гуртка за даною програмою</w:t>
      </w:r>
      <w:r w:rsidRPr="00B9016B">
        <w:rPr>
          <w:rFonts w:ascii="Times New Roman" w:hAnsi="Times New Roman"/>
          <w:sz w:val="28"/>
          <w:szCs w:val="28"/>
        </w:rPr>
        <w:t xml:space="preserve"> </w:t>
      </w:r>
      <w:r w:rsidR="00F53E84" w:rsidRPr="00B9016B">
        <w:rPr>
          <w:rFonts w:ascii="Times New Roman" w:hAnsi="Times New Roman"/>
          <w:sz w:val="28"/>
          <w:szCs w:val="28"/>
        </w:rPr>
        <w:t>діти</w:t>
      </w:r>
      <w:r w:rsidRPr="00B9016B">
        <w:rPr>
          <w:rFonts w:ascii="Times New Roman" w:hAnsi="Times New Roman"/>
          <w:sz w:val="28"/>
          <w:szCs w:val="28"/>
        </w:rPr>
        <w:t xml:space="preserve"> ознайомлюються з </w:t>
      </w:r>
      <w:r w:rsidRPr="00B9016B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основами програмування та конструювання, </w:t>
      </w:r>
      <w:r w:rsidRPr="00B9016B">
        <w:rPr>
          <w:rFonts w:ascii="Times New Roman" w:hAnsi="Times New Roman"/>
          <w:sz w:val="28"/>
          <w:szCs w:val="28"/>
        </w:rPr>
        <w:t xml:space="preserve">спрощують складні поняття програмування (цикли, масиви, змінні, константи тощо). </w:t>
      </w:r>
      <w:r w:rsidRPr="00B9016B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Частина занять відводиться на створення моделей за інструкціями, що додаються в комплекті з набором або з програмним забезпеченням. </w:t>
      </w:r>
      <w:r w:rsidRPr="00B9016B">
        <w:rPr>
          <w:rFonts w:ascii="Times New Roman" w:hAnsi="Times New Roman"/>
          <w:sz w:val="28"/>
          <w:szCs w:val="28"/>
        </w:rPr>
        <w:t xml:space="preserve">За умови оволодіння </w:t>
      </w:r>
      <w:r w:rsidRPr="00B9016B">
        <w:rPr>
          <w:rFonts w:ascii="Times New Roman" w:eastAsia="Times New Roman" w:hAnsi="Times New Roman"/>
          <w:sz w:val="28"/>
          <w:szCs w:val="28"/>
          <w:lang w:eastAsia="ru-RU"/>
        </w:rPr>
        <w:t xml:space="preserve">навичками конструювання та програмування </w:t>
      </w:r>
      <w:r w:rsidR="00F53E84" w:rsidRPr="00B9016B">
        <w:rPr>
          <w:rFonts w:ascii="Times New Roman" w:eastAsia="Times New Roman" w:hAnsi="Times New Roman"/>
          <w:sz w:val="28"/>
          <w:szCs w:val="28"/>
          <w:lang w:eastAsia="ru-RU"/>
        </w:rPr>
        <w:t>гуртківці</w:t>
      </w:r>
      <w:r w:rsidRPr="00B9016B"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здійснюють творче конструювання без інструкцій – самостійно моделюють, конструюють, програмують і тестують роботів</w:t>
      </w:r>
      <w:r w:rsidR="008C77A6" w:rsidRPr="00B901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391D" w:rsidRPr="00B9016B" w:rsidRDefault="00DC391D" w:rsidP="00DC391D">
      <w:pPr>
        <w:widowControl w:val="0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Times New Roman" w:hAnsi="Times New Roman"/>
          <w:sz w:val="28"/>
          <w:szCs w:val="28"/>
          <w:lang w:eastAsia="ru-RU"/>
        </w:rPr>
        <w:t>Теми подаються в логічній послідовн</w:t>
      </w:r>
      <w:r w:rsidR="008C77A6" w:rsidRPr="00B9016B">
        <w:rPr>
          <w:rFonts w:ascii="Times New Roman" w:eastAsia="Times New Roman" w:hAnsi="Times New Roman"/>
          <w:sz w:val="28"/>
          <w:szCs w:val="28"/>
          <w:lang w:eastAsia="ru-RU"/>
        </w:rPr>
        <w:t>ості від простого до складного.</w:t>
      </w:r>
    </w:p>
    <w:p w:rsidR="00DC391D" w:rsidRPr="00B9016B" w:rsidRDefault="00DC391D" w:rsidP="00DC391D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Для реалізації визначених програмою мети і завдань </w:t>
      </w:r>
      <w:r w:rsidR="00110206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 освітньому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процесі використовуються </w:t>
      </w:r>
      <w:r w:rsidR="008C77A6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 змішаного навчання; 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різні форми занять (традиційні, комбіновані, практичні, контролю отриманих знань, підсумкові тощо); методи, у основі яких лежить спосіб організації заняття (словесний, наочний, розв’язання навчально-творчих завдань); методи, у основі яких лежить діяльність вихованців (пояснювально-ілюстративний, репродуктивний, частково-пошуковий, дослідницький, евристичний), методи, у основі яких лежить форма організації діяльності учнів на заняттях (фронтальний, індивідуально-фронтальний, груповий, індивідуальний).</w:t>
      </w:r>
    </w:p>
    <w:p w:rsidR="00DC391D" w:rsidRPr="00B9016B" w:rsidRDefault="00110206" w:rsidP="00DC391D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Особлива 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увага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на заняттях</w:t>
      </w:r>
      <w:r w:rsidR="00DC391D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приділяється дотриманню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вихованцями </w:t>
      </w:r>
      <w:r w:rsidR="00DC391D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вимог техніки безпеки, що забезпечує формування у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них</w:t>
      </w:r>
      <w:r w:rsidR="00DC391D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навичок прийняття необхідних рішень для збереження власного життя та життя інших.</w:t>
      </w:r>
    </w:p>
    <w:p w:rsidR="00D173DD" w:rsidRPr="00B9016B" w:rsidRDefault="00DC391D" w:rsidP="00DC391D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На підсумковому занятті аналізується робота гуртка, діяльність кожно</w:t>
      </w:r>
      <w:r w:rsidR="00110206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го</w:t>
      </w:r>
      <w:r w:rsidR="00F53E84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="00110206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вихованця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за рік.</w:t>
      </w:r>
      <w:r w:rsidR="00D173DD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br w:type="page"/>
      </w:r>
    </w:p>
    <w:p w:rsidR="00E1771F" w:rsidRPr="00B9016B" w:rsidRDefault="00385024" w:rsidP="003106B4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Основний</w:t>
      </w:r>
      <w:r w:rsidR="002A2D43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рівень</w:t>
      </w:r>
    </w:p>
    <w:p w:rsidR="00D173DD" w:rsidRDefault="00D173DD" w:rsidP="003106B4">
      <w:pPr>
        <w:jc w:val="center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НАВЧАЛЬНО-ТЕМАТИЧНИЙ ПЛАН</w:t>
      </w:r>
    </w:p>
    <w:p w:rsidR="0006340C" w:rsidRPr="00B9016B" w:rsidRDefault="0006340C" w:rsidP="003106B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9553" w:type="dxa"/>
        <w:jc w:val="center"/>
        <w:tblLook w:val="04A0" w:firstRow="1" w:lastRow="0" w:firstColumn="1" w:lastColumn="0" w:noHBand="0" w:noVBand="1"/>
      </w:tblPr>
      <w:tblGrid>
        <w:gridCol w:w="568"/>
        <w:gridCol w:w="4238"/>
        <w:gridCol w:w="1818"/>
        <w:gridCol w:w="1754"/>
        <w:gridCol w:w="1175"/>
      </w:tblGrid>
      <w:tr w:rsidR="00B15C0E" w:rsidRPr="00B9016B" w:rsidTr="00E659AC">
        <w:trPr>
          <w:trHeight w:val="383"/>
          <w:jc w:val="center"/>
        </w:trPr>
        <w:tc>
          <w:tcPr>
            <w:tcW w:w="568" w:type="dxa"/>
            <w:vMerge w:val="restart"/>
            <w:vAlign w:val="center"/>
          </w:tcPr>
          <w:p w:rsidR="002A2D43" w:rsidRPr="00B9016B" w:rsidRDefault="002A2D4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4238" w:type="dxa"/>
            <w:vMerge w:val="restart"/>
            <w:vAlign w:val="center"/>
          </w:tcPr>
          <w:p w:rsidR="002A2D43" w:rsidRPr="00B9016B" w:rsidRDefault="002A2D4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747" w:type="dxa"/>
            <w:gridSpan w:val="3"/>
            <w:vAlign w:val="center"/>
          </w:tcPr>
          <w:p w:rsidR="002A2D43" w:rsidRPr="00B9016B" w:rsidRDefault="002A2D43" w:rsidP="003106B4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B15C0E" w:rsidRPr="00B9016B" w:rsidTr="00E659AC">
        <w:trPr>
          <w:jc w:val="center"/>
        </w:trPr>
        <w:tc>
          <w:tcPr>
            <w:tcW w:w="568" w:type="dxa"/>
            <w:vMerge/>
            <w:vAlign w:val="center"/>
          </w:tcPr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8" w:type="dxa"/>
            <w:vMerge/>
            <w:vAlign w:val="center"/>
          </w:tcPr>
          <w:p w:rsidR="00D173DD" w:rsidRPr="00B9016B" w:rsidRDefault="00D173DD" w:rsidP="003106B4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теоретичних</w:t>
            </w:r>
          </w:p>
        </w:tc>
        <w:tc>
          <w:tcPr>
            <w:tcW w:w="1754" w:type="dxa"/>
            <w:vAlign w:val="center"/>
          </w:tcPr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практичних</w:t>
            </w:r>
          </w:p>
        </w:tc>
        <w:tc>
          <w:tcPr>
            <w:tcW w:w="1175" w:type="dxa"/>
            <w:vAlign w:val="center"/>
          </w:tcPr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</w:tr>
      <w:tr w:rsidR="00266D80" w:rsidRPr="00B9016B" w:rsidTr="00E659AC">
        <w:trPr>
          <w:jc w:val="center"/>
        </w:trPr>
        <w:tc>
          <w:tcPr>
            <w:tcW w:w="568" w:type="dxa"/>
            <w:vAlign w:val="center"/>
          </w:tcPr>
          <w:p w:rsidR="00B87E41" w:rsidRPr="00B9016B" w:rsidRDefault="00B87E41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38" w:type="dxa"/>
            <w:vAlign w:val="center"/>
          </w:tcPr>
          <w:p w:rsidR="00B87E41" w:rsidRPr="00B9016B" w:rsidRDefault="00CA6C83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Вступ</w:t>
            </w:r>
          </w:p>
        </w:tc>
        <w:tc>
          <w:tcPr>
            <w:tcW w:w="1818" w:type="dxa"/>
            <w:vAlign w:val="center"/>
          </w:tcPr>
          <w:p w:rsidR="00B87E41" w:rsidRPr="00B9016B" w:rsidRDefault="00815BC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4" w:type="dxa"/>
            <w:vAlign w:val="center"/>
          </w:tcPr>
          <w:p w:rsidR="00B87E41" w:rsidRPr="00B9016B" w:rsidRDefault="00CA6C8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175" w:type="dxa"/>
            <w:vAlign w:val="center"/>
          </w:tcPr>
          <w:p w:rsidR="00B87E41" w:rsidRPr="00B9016B" w:rsidRDefault="00815BC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C0E" w:rsidRPr="00B9016B" w:rsidTr="00E659AC">
        <w:trPr>
          <w:jc w:val="center"/>
        </w:trPr>
        <w:tc>
          <w:tcPr>
            <w:tcW w:w="568" w:type="dxa"/>
            <w:vAlign w:val="center"/>
          </w:tcPr>
          <w:p w:rsidR="00B87E41" w:rsidRPr="00B9016B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17115F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38" w:type="dxa"/>
            <w:vAlign w:val="center"/>
          </w:tcPr>
          <w:p w:rsidR="00B87E41" w:rsidRPr="00B9016B" w:rsidRDefault="00F1214E" w:rsidP="00F026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Базовий набір</w:t>
            </w:r>
            <w:r w:rsidR="00CA6C83" w:rsidRPr="00B901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6C83" w:rsidRPr="00B901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LEGO Mindstorms Education EV3</w:t>
            </w:r>
          </w:p>
        </w:tc>
        <w:tc>
          <w:tcPr>
            <w:tcW w:w="1818" w:type="dxa"/>
            <w:vAlign w:val="center"/>
          </w:tcPr>
          <w:p w:rsidR="00B87E41" w:rsidRPr="00B9016B" w:rsidRDefault="00FC4DAA" w:rsidP="003106B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016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54" w:type="dxa"/>
            <w:vAlign w:val="center"/>
          </w:tcPr>
          <w:p w:rsidR="00B87E41" w:rsidRPr="00B9016B" w:rsidRDefault="006D740F" w:rsidP="006D74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75" w:type="dxa"/>
            <w:vAlign w:val="center"/>
          </w:tcPr>
          <w:p w:rsidR="00B87E41" w:rsidRPr="00B9016B" w:rsidRDefault="006D740F" w:rsidP="006D740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016B"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</w:tr>
      <w:tr w:rsidR="007058D9" w:rsidRPr="00B9016B" w:rsidTr="00E659AC">
        <w:trPr>
          <w:jc w:val="center"/>
        </w:trPr>
        <w:tc>
          <w:tcPr>
            <w:tcW w:w="568" w:type="dxa"/>
            <w:vAlign w:val="center"/>
          </w:tcPr>
          <w:p w:rsidR="007058D9" w:rsidRPr="00B9016B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9016B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238" w:type="dxa"/>
            <w:vAlign w:val="center"/>
          </w:tcPr>
          <w:p w:rsidR="007058D9" w:rsidRPr="00B9016B" w:rsidRDefault="00EA2977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 xml:space="preserve">Віртуальний </w:t>
            </w:r>
            <w:r w:rsidRPr="00B9016B">
              <w:rPr>
                <w:rFonts w:ascii="Times New Roman" w:eastAsia="Times New Roman" w:hAnsi="Times New Roman"/>
                <w:kern w:val="36"/>
                <w:sz w:val="28"/>
                <w:szCs w:val="28"/>
                <w:lang w:eastAsia="ru-RU"/>
              </w:rPr>
              <w:t>3D конструктор LEGO Digital Designer</w:t>
            </w:r>
          </w:p>
        </w:tc>
        <w:tc>
          <w:tcPr>
            <w:tcW w:w="1818" w:type="dxa"/>
            <w:vAlign w:val="center"/>
          </w:tcPr>
          <w:p w:rsidR="007058D9" w:rsidRPr="00B9016B" w:rsidRDefault="0016364F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4" w:type="dxa"/>
            <w:vAlign w:val="center"/>
          </w:tcPr>
          <w:p w:rsidR="007058D9" w:rsidRPr="00B9016B" w:rsidRDefault="00FC4DAA" w:rsidP="006D74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3</w:t>
            </w:r>
            <w:r w:rsidR="006D740F"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5" w:type="dxa"/>
            <w:vAlign w:val="center"/>
          </w:tcPr>
          <w:p w:rsidR="007058D9" w:rsidRPr="00B9016B" w:rsidRDefault="00FC4DAA" w:rsidP="006D74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3</w:t>
            </w:r>
            <w:r w:rsidR="006D740F" w:rsidRPr="00B901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58D9" w:rsidRPr="00B9016B" w:rsidTr="00E659AC">
        <w:trPr>
          <w:jc w:val="center"/>
        </w:trPr>
        <w:tc>
          <w:tcPr>
            <w:tcW w:w="568" w:type="dxa"/>
            <w:vAlign w:val="center"/>
          </w:tcPr>
          <w:p w:rsidR="007058D9" w:rsidRPr="00B9016B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38" w:type="dxa"/>
            <w:vAlign w:val="center"/>
          </w:tcPr>
          <w:p w:rsidR="007058D9" w:rsidRPr="00B9016B" w:rsidRDefault="00EA2977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 xml:space="preserve">Середовище програмування </w:t>
            </w:r>
            <w:r w:rsidRPr="00B901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LEGO Mindstorms Education EV3-</w:t>
            </w:r>
            <w:r w:rsidRPr="00B9016B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G</w:t>
            </w:r>
          </w:p>
        </w:tc>
        <w:tc>
          <w:tcPr>
            <w:tcW w:w="1818" w:type="dxa"/>
            <w:vAlign w:val="center"/>
          </w:tcPr>
          <w:p w:rsidR="007058D9" w:rsidRPr="00B9016B" w:rsidRDefault="00FC4DAA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4" w:type="dxa"/>
            <w:vAlign w:val="center"/>
          </w:tcPr>
          <w:p w:rsidR="007058D9" w:rsidRPr="00B9016B" w:rsidRDefault="006D740F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75" w:type="dxa"/>
            <w:vAlign w:val="center"/>
          </w:tcPr>
          <w:p w:rsidR="007058D9" w:rsidRPr="00B9016B" w:rsidRDefault="00FC4DAA" w:rsidP="006D74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</w:t>
            </w:r>
            <w:r w:rsidR="006D740F"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058D9" w:rsidRPr="00B9016B" w:rsidTr="00E659AC">
        <w:trPr>
          <w:jc w:val="center"/>
        </w:trPr>
        <w:tc>
          <w:tcPr>
            <w:tcW w:w="568" w:type="dxa"/>
            <w:vAlign w:val="center"/>
          </w:tcPr>
          <w:p w:rsidR="007058D9" w:rsidRPr="00B9016B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38" w:type="dxa"/>
            <w:vAlign w:val="center"/>
          </w:tcPr>
          <w:p w:rsidR="007058D9" w:rsidRPr="00B9016B" w:rsidRDefault="003D310C" w:rsidP="00F026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 xml:space="preserve">Базова модель </w:t>
            </w:r>
            <w:r w:rsidRPr="00B901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LEGO Mindstorms Education EV3</w:t>
            </w:r>
          </w:p>
        </w:tc>
        <w:tc>
          <w:tcPr>
            <w:tcW w:w="1818" w:type="dxa"/>
            <w:vAlign w:val="center"/>
          </w:tcPr>
          <w:p w:rsidR="007058D9" w:rsidRPr="00B9016B" w:rsidRDefault="003106B4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54" w:type="dxa"/>
            <w:vAlign w:val="center"/>
          </w:tcPr>
          <w:p w:rsidR="007058D9" w:rsidRPr="00B9016B" w:rsidRDefault="006D740F" w:rsidP="00E659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175" w:type="dxa"/>
            <w:vAlign w:val="center"/>
          </w:tcPr>
          <w:p w:rsidR="007058D9" w:rsidRPr="00B9016B" w:rsidRDefault="006D740F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</w:tr>
      <w:tr w:rsidR="007058D9" w:rsidRPr="00B9016B" w:rsidTr="00E659AC">
        <w:trPr>
          <w:jc w:val="center"/>
        </w:trPr>
        <w:tc>
          <w:tcPr>
            <w:tcW w:w="568" w:type="dxa"/>
            <w:vAlign w:val="center"/>
          </w:tcPr>
          <w:p w:rsidR="007058D9" w:rsidRPr="00B9016B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238" w:type="dxa"/>
            <w:vAlign w:val="center"/>
          </w:tcPr>
          <w:p w:rsidR="007058D9" w:rsidRPr="00B9016B" w:rsidRDefault="003D310C" w:rsidP="00E33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Змагання роботів</w:t>
            </w:r>
          </w:p>
        </w:tc>
        <w:tc>
          <w:tcPr>
            <w:tcW w:w="1818" w:type="dxa"/>
            <w:vAlign w:val="center"/>
          </w:tcPr>
          <w:p w:rsidR="007058D9" w:rsidRPr="00B9016B" w:rsidRDefault="00FC4DAA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54" w:type="dxa"/>
            <w:vAlign w:val="center"/>
          </w:tcPr>
          <w:p w:rsidR="007058D9" w:rsidRPr="00B9016B" w:rsidRDefault="00FC4DAA" w:rsidP="00FC4D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175" w:type="dxa"/>
            <w:vAlign w:val="center"/>
          </w:tcPr>
          <w:p w:rsidR="007058D9" w:rsidRPr="00B9016B" w:rsidRDefault="00FC4DAA" w:rsidP="003F72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3D26C8" w:rsidRPr="00B9016B" w:rsidTr="00E659AC">
        <w:trPr>
          <w:jc w:val="center"/>
        </w:trPr>
        <w:tc>
          <w:tcPr>
            <w:tcW w:w="568" w:type="dxa"/>
            <w:vAlign w:val="center"/>
          </w:tcPr>
          <w:p w:rsidR="003D26C8" w:rsidRPr="00B9016B" w:rsidRDefault="003D26C8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238" w:type="dxa"/>
            <w:vAlign w:val="center"/>
          </w:tcPr>
          <w:p w:rsidR="003D26C8" w:rsidRPr="00B9016B" w:rsidRDefault="003D310C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Підсумок</w:t>
            </w:r>
          </w:p>
        </w:tc>
        <w:tc>
          <w:tcPr>
            <w:tcW w:w="1818" w:type="dxa"/>
            <w:vAlign w:val="center"/>
          </w:tcPr>
          <w:p w:rsidR="003D26C8" w:rsidRPr="00B9016B" w:rsidRDefault="007C3CFC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54" w:type="dxa"/>
            <w:vAlign w:val="center"/>
          </w:tcPr>
          <w:p w:rsidR="003D26C8" w:rsidRPr="00B9016B" w:rsidRDefault="007C3CFC" w:rsidP="003F72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5" w:type="dxa"/>
            <w:vAlign w:val="center"/>
          </w:tcPr>
          <w:p w:rsidR="003D26C8" w:rsidRPr="00B9016B" w:rsidRDefault="003D310C" w:rsidP="00163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6364F" w:rsidRPr="00B9016B" w:rsidTr="00E659AC">
        <w:trPr>
          <w:jc w:val="center"/>
        </w:trPr>
        <w:tc>
          <w:tcPr>
            <w:tcW w:w="4806" w:type="dxa"/>
            <w:gridSpan w:val="2"/>
            <w:vAlign w:val="center"/>
          </w:tcPr>
          <w:p w:rsidR="0016364F" w:rsidRPr="00B9016B" w:rsidRDefault="0016364F" w:rsidP="0016364F">
            <w:pPr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Разом</w:t>
            </w:r>
          </w:p>
        </w:tc>
        <w:tc>
          <w:tcPr>
            <w:tcW w:w="1818" w:type="dxa"/>
            <w:vAlign w:val="center"/>
          </w:tcPr>
          <w:p w:rsidR="0016364F" w:rsidRPr="00B9016B" w:rsidRDefault="00FC4DAA" w:rsidP="0016364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16364F" w:rsidRPr="00B9016B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54" w:type="dxa"/>
            <w:vAlign w:val="center"/>
          </w:tcPr>
          <w:p w:rsidR="0016364F" w:rsidRPr="00B9016B" w:rsidRDefault="006D740F" w:rsidP="0016364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bCs/>
                <w:sz w:val="28"/>
                <w:szCs w:val="28"/>
              </w:rPr>
              <w:t>198</w:t>
            </w:r>
          </w:p>
        </w:tc>
        <w:tc>
          <w:tcPr>
            <w:tcW w:w="1175" w:type="dxa"/>
            <w:vAlign w:val="center"/>
          </w:tcPr>
          <w:p w:rsidR="0016364F" w:rsidRPr="00B9016B" w:rsidRDefault="003F6463" w:rsidP="0016364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bCs/>
                <w:sz w:val="28"/>
                <w:szCs w:val="28"/>
              </w:rPr>
              <w:t>216</w:t>
            </w:r>
          </w:p>
        </w:tc>
      </w:tr>
    </w:tbl>
    <w:p w:rsidR="003106B4" w:rsidRPr="00B9016B" w:rsidRDefault="003106B4" w:rsidP="007643BB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173DD" w:rsidRPr="00B9016B" w:rsidRDefault="00D173DD" w:rsidP="003106B4">
      <w:pPr>
        <w:jc w:val="center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ЗМІСТ ПРОГРАМИ</w:t>
      </w:r>
    </w:p>
    <w:p w:rsidR="00D173DD" w:rsidRPr="00B9016B" w:rsidRDefault="00B87E41" w:rsidP="00467778">
      <w:pPr>
        <w:ind w:firstLine="709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1.</w:t>
      </w:r>
      <w:r w:rsidR="006F4527" w:rsidRPr="00B9016B">
        <w:rPr>
          <w:rFonts w:ascii="Times New Roman" w:hAnsi="Times New Roman"/>
          <w:b/>
          <w:sz w:val="28"/>
          <w:szCs w:val="28"/>
          <w:lang w:val="en-US"/>
        </w:rPr>
        <w:t> </w:t>
      </w:r>
      <w:r w:rsidR="00D173DD" w:rsidRPr="00B9016B">
        <w:rPr>
          <w:rFonts w:ascii="Times New Roman" w:hAnsi="Times New Roman"/>
          <w:b/>
          <w:sz w:val="28"/>
          <w:szCs w:val="28"/>
        </w:rPr>
        <w:t>Вступ (</w:t>
      </w:r>
      <w:r w:rsidR="00815BCD" w:rsidRPr="00B9016B">
        <w:rPr>
          <w:rFonts w:ascii="Times New Roman" w:hAnsi="Times New Roman"/>
          <w:b/>
          <w:sz w:val="28"/>
          <w:szCs w:val="28"/>
        </w:rPr>
        <w:t>2</w:t>
      </w:r>
      <w:r w:rsidR="0006340C">
        <w:rPr>
          <w:rFonts w:ascii="Times New Roman" w:hAnsi="Times New Roman"/>
          <w:b/>
          <w:sz w:val="28"/>
          <w:szCs w:val="28"/>
        </w:rPr>
        <w:t xml:space="preserve"> год</w:t>
      </w:r>
      <w:r w:rsidR="00D173DD" w:rsidRPr="00B9016B">
        <w:rPr>
          <w:rFonts w:ascii="Times New Roman" w:hAnsi="Times New Roman"/>
          <w:b/>
          <w:sz w:val="28"/>
          <w:szCs w:val="28"/>
        </w:rPr>
        <w:t>)</w:t>
      </w:r>
    </w:p>
    <w:p w:rsidR="00467778" w:rsidRPr="00B9016B" w:rsidRDefault="00D173DD" w:rsidP="00467778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 xml:space="preserve">Теоретична частина. </w:t>
      </w:r>
      <w:r w:rsidRPr="00B9016B">
        <w:rPr>
          <w:rFonts w:ascii="Times New Roman" w:eastAsia="Times New Roman" w:hAnsi="Times New Roman"/>
          <w:sz w:val="28"/>
          <w:szCs w:val="28"/>
          <w:lang w:eastAsia="uk-UA"/>
        </w:rPr>
        <w:t xml:space="preserve">Мета і завдання </w:t>
      </w:r>
      <w:r w:rsidR="002A2D43" w:rsidRPr="00B9016B">
        <w:rPr>
          <w:rFonts w:ascii="Times New Roman" w:eastAsia="Times New Roman" w:hAnsi="Times New Roman"/>
          <w:sz w:val="28"/>
          <w:szCs w:val="28"/>
          <w:lang w:eastAsia="uk-UA"/>
        </w:rPr>
        <w:t xml:space="preserve">роботи </w:t>
      </w:r>
      <w:r w:rsidRPr="00B9016B">
        <w:rPr>
          <w:rFonts w:ascii="Times New Roman" w:eastAsia="Times New Roman" w:hAnsi="Times New Roman"/>
          <w:sz w:val="28"/>
          <w:szCs w:val="28"/>
          <w:lang w:eastAsia="uk-UA"/>
        </w:rPr>
        <w:t xml:space="preserve">гуртка. </w:t>
      </w:r>
      <w:r w:rsidR="00F92B5E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Техніка безпеки </w:t>
      </w:r>
      <w:r w:rsidR="00190412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та правила поведінки </w:t>
      </w:r>
      <w:r w:rsidR="00F92B5E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 кабінеті</w:t>
      </w:r>
      <w:r w:rsidR="00F92B5E" w:rsidRPr="00B9016B">
        <w:rPr>
          <w:rFonts w:ascii="Times New Roman" w:hAnsi="Times New Roman"/>
          <w:sz w:val="28"/>
          <w:szCs w:val="28"/>
        </w:rPr>
        <w:t xml:space="preserve">. Робототехніка, </w:t>
      </w:r>
      <w:r w:rsidR="00F92B5E" w:rsidRPr="00B9016B">
        <w:rPr>
          <w:rFonts w:ascii="Times New Roman" w:eastAsia="Times New Roman" w:hAnsi="Times New Roman"/>
          <w:sz w:val="28"/>
          <w:szCs w:val="28"/>
          <w:lang w:eastAsia="uk-UA"/>
        </w:rPr>
        <w:t>її застосування</w:t>
      </w:r>
      <w:r w:rsidR="009656B7" w:rsidRPr="00B9016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67778" w:rsidRPr="00B9016B" w:rsidRDefault="00467778" w:rsidP="007643BB">
      <w:pPr>
        <w:widowControl w:val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D173DD" w:rsidRPr="00B9016B" w:rsidRDefault="007058D9" w:rsidP="00467778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hAnsi="Times New Roman"/>
          <w:b/>
          <w:sz w:val="28"/>
          <w:szCs w:val="28"/>
        </w:rPr>
        <w:t>2</w:t>
      </w:r>
      <w:r w:rsidR="0017115F" w:rsidRPr="00B9016B">
        <w:rPr>
          <w:rFonts w:ascii="Times New Roman" w:hAnsi="Times New Roman"/>
          <w:b/>
          <w:sz w:val="28"/>
          <w:szCs w:val="28"/>
        </w:rPr>
        <w:t>.</w:t>
      </w:r>
      <w:r w:rsidR="00CA6C83" w:rsidRPr="00B9016B">
        <w:rPr>
          <w:rFonts w:ascii="Times New Roman" w:hAnsi="Times New Roman"/>
          <w:b/>
          <w:sz w:val="28"/>
          <w:szCs w:val="28"/>
        </w:rPr>
        <w:t> </w:t>
      </w:r>
      <w:r w:rsidR="00266D80" w:rsidRPr="00B9016B">
        <w:rPr>
          <w:rFonts w:ascii="Times New Roman" w:hAnsi="Times New Roman"/>
          <w:b/>
          <w:sz w:val="28"/>
          <w:szCs w:val="28"/>
        </w:rPr>
        <w:t>Базовий набір</w:t>
      </w:r>
      <w:r w:rsidR="00A57D40" w:rsidRPr="00B9016B">
        <w:rPr>
          <w:rFonts w:ascii="Times New Roman" w:hAnsi="Times New Roman"/>
          <w:b/>
          <w:sz w:val="28"/>
          <w:szCs w:val="28"/>
        </w:rPr>
        <w:t xml:space="preserve"> </w:t>
      </w:r>
      <w:r w:rsidR="00A57D40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LEGO</w:t>
      </w:r>
      <w:r w:rsidR="00A57D40" w:rsidRPr="00B9016B">
        <w:rPr>
          <w:rFonts w:ascii="Times New Roman" w:hAnsi="Times New Roman"/>
          <w:b/>
          <w:sz w:val="28"/>
          <w:szCs w:val="28"/>
        </w:rPr>
        <w:t xml:space="preserve"> </w:t>
      </w:r>
      <w:r w:rsidR="00CA6C83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Mindstorms Education EV3</w:t>
      </w:r>
      <w:r w:rsidR="00CA6C83" w:rsidRPr="00B9016B">
        <w:rPr>
          <w:rFonts w:ascii="Times New Roman" w:hAnsi="Times New Roman"/>
          <w:b/>
          <w:sz w:val="28"/>
          <w:szCs w:val="28"/>
        </w:rPr>
        <w:t xml:space="preserve"> </w:t>
      </w:r>
      <w:r w:rsidR="0017115F" w:rsidRPr="00B9016B">
        <w:rPr>
          <w:rFonts w:ascii="Times New Roman" w:hAnsi="Times New Roman"/>
          <w:b/>
          <w:sz w:val="28"/>
          <w:szCs w:val="28"/>
        </w:rPr>
        <w:t>(</w:t>
      </w:r>
      <w:r w:rsidR="006D740F" w:rsidRPr="00B9016B">
        <w:rPr>
          <w:rFonts w:ascii="Times New Roman" w:hAnsi="Times New Roman"/>
          <w:b/>
          <w:sz w:val="28"/>
          <w:szCs w:val="28"/>
        </w:rPr>
        <w:t>26</w:t>
      </w:r>
      <w:r w:rsidR="00E45BAB" w:rsidRPr="00B9016B">
        <w:rPr>
          <w:rFonts w:ascii="Times New Roman" w:hAnsi="Times New Roman"/>
          <w:b/>
          <w:sz w:val="28"/>
          <w:szCs w:val="28"/>
        </w:rPr>
        <w:t xml:space="preserve"> </w:t>
      </w:r>
      <w:r w:rsidR="0006340C">
        <w:rPr>
          <w:rFonts w:ascii="Times New Roman" w:hAnsi="Times New Roman"/>
          <w:b/>
          <w:sz w:val="28"/>
          <w:szCs w:val="28"/>
        </w:rPr>
        <w:t>год</w:t>
      </w:r>
      <w:r w:rsidR="0017115F" w:rsidRPr="00B9016B">
        <w:rPr>
          <w:rFonts w:ascii="Times New Roman" w:hAnsi="Times New Roman"/>
          <w:b/>
          <w:sz w:val="28"/>
          <w:szCs w:val="28"/>
        </w:rPr>
        <w:t>)</w:t>
      </w:r>
    </w:p>
    <w:p w:rsidR="0017115F" w:rsidRPr="00B9016B" w:rsidRDefault="0017115F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B9016B">
        <w:rPr>
          <w:rFonts w:ascii="Times New Roman" w:hAnsi="Times New Roman"/>
          <w:sz w:val="28"/>
          <w:szCs w:val="28"/>
        </w:rPr>
        <w:t xml:space="preserve">. </w:t>
      </w:r>
      <w:r w:rsidR="00A57D40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Конструювання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. </w:t>
      </w:r>
      <w:r w:rsidR="00EE683D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Правила роботи з конструктором </w:t>
      </w:r>
      <w:r w:rsidR="00EE683D" w:rsidRPr="00B9016B">
        <w:rPr>
          <w:rFonts w:ascii="Times New Roman" w:hAnsi="Times New Roman"/>
          <w:sz w:val="28"/>
          <w:szCs w:val="28"/>
          <w:shd w:val="clear" w:color="auto" w:fill="FFFFFF"/>
        </w:rPr>
        <w:t>LEGO Mindstorms Education EV3</w:t>
      </w:r>
      <w:r w:rsidR="00EE683D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EE683D" w:rsidRPr="00B9016B">
        <w:rPr>
          <w:rFonts w:ascii="Times New Roman" w:hAnsi="Times New Roman"/>
          <w:sz w:val="28"/>
          <w:szCs w:val="28"/>
        </w:rPr>
        <w:t xml:space="preserve"> </w:t>
      </w:r>
      <w:r w:rsidR="005E7FF7" w:rsidRPr="00B9016B">
        <w:rPr>
          <w:rFonts w:ascii="Times New Roman" w:hAnsi="Times New Roman"/>
          <w:sz w:val="28"/>
          <w:szCs w:val="28"/>
        </w:rPr>
        <w:t>Деталі та с</w:t>
      </w:r>
      <w:r w:rsidR="00EE683D" w:rsidRPr="00B9016B">
        <w:rPr>
          <w:rFonts w:ascii="Times New Roman" w:hAnsi="Times New Roman"/>
          <w:sz w:val="28"/>
          <w:szCs w:val="28"/>
        </w:rPr>
        <w:t xml:space="preserve">пособи </w:t>
      </w:r>
      <w:r w:rsidR="005E7FF7" w:rsidRPr="00B9016B">
        <w:rPr>
          <w:rFonts w:ascii="Times New Roman" w:hAnsi="Times New Roman"/>
          <w:sz w:val="28"/>
          <w:szCs w:val="28"/>
        </w:rPr>
        <w:t xml:space="preserve">їх </w:t>
      </w:r>
      <w:r w:rsidR="00EE683D" w:rsidRPr="00B9016B">
        <w:rPr>
          <w:rFonts w:ascii="Times New Roman" w:hAnsi="Times New Roman"/>
          <w:sz w:val="28"/>
          <w:szCs w:val="28"/>
        </w:rPr>
        <w:t>кріплення</w:t>
      </w:r>
      <w:r w:rsidR="00822597" w:rsidRPr="00B9016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.</w:t>
      </w:r>
      <w:r w:rsidR="0049799A" w:rsidRPr="00B9016B">
        <w:rPr>
          <w:rFonts w:ascii="Times New Roman" w:hAnsi="Times New Roman"/>
          <w:sz w:val="28"/>
          <w:szCs w:val="28"/>
          <w:shd w:val="clear" w:color="auto" w:fill="FFFFFF"/>
        </w:rPr>
        <w:t xml:space="preserve"> Модуль</w:t>
      </w:r>
      <w:r w:rsidR="0049799A" w:rsidRPr="00B9016B">
        <w:rPr>
          <w:rFonts w:ascii="Times New Roman" w:hAnsi="Times New Roman"/>
          <w:sz w:val="28"/>
          <w:szCs w:val="28"/>
        </w:rPr>
        <w:t xml:space="preserve"> </w:t>
      </w:r>
      <w:r w:rsidR="0049799A" w:rsidRPr="00B9016B">
        <w:rPr>
          <w:rFonts w:ascii="Times New Roman" w:hAnsi="Times New Roman"/>
          <w:sz w:val="28"/>
          <w:szCs w:val="28"/>
          <w:shd w:val="clear" w:color="auto" w:fill="FFFFFF"/>
        </w:rPr>
        <w:t xml:space="preserve">EV3, його </w:t>
      </w:r>
      <w:r w:rsidR="006F4527" w:rsidRPr="00B9016B">
        <w:rPr>
          <w:rFonts w:ascii="Times New Roman" w:hAnsi="Times New Roman"/>
          <w:sz w:val="28"/>
          <w:szCs w:val="28"/>
          <w:shd w:val="clear" w:color="auto" w:fill="FFFFFF"/>
        </w:rPr>
        <w:t>функції</w:t>
      </w:r>
      <w:r w:rsidR="002964B9" w:rsidRPr="00B9016B">
        <w:rPr>
          <w:rFonts w:ascii="Times New Roman" w:hAnsi="Times New Roman"/>
          <w:sz w:val="28"/>
          <w:szCs w:val="28"/>
          <w:shd w:val="clear" w:color="auto" w:fill="FFFFFF"/>
        </w:rPr>
        <w:t xml:space="preserve">. Великий </w:t>
      </w:r>
      <w:r w:rsidR="0049799A" w:rsidRPr="00B9016B">
        <w:rPr>
          <w:rFonts w:ascii="Times New Roman" w:hAnsi="Times New Roman"/>
          <w:sz w:val="28"/>
          <w:szCs w:val="28"/>
          <w:shd w:val="clear" w:color="auto" w:fill="FFFFFF"/>
        </w:rPr>
        <w:t>мотор. Середній мотор.</w:t>
      </w:r>
      <w:r w:rsidR="00EA2977" w:rsidRPr="00B9016B">
        <w:rPr>
          <w:rFonts w:ascii="Times New Roman" w:hAnsi="Times New Roman"/>
          <w:sz w:val="28"/>
          <w:szCs w:val="28"/>
          <w:shd w:val="clear" w:color="auto" w:fill="FFFFFF"/>
        </w:rPr>
        <w:t xml:space="preserve"> Датчик дотику. Датчик кольору – колір. Датчик кольору – освітлення.</w:t>
      </w:r>
      <w:r w:rsidR="00EA2977" w:rsidRPr="00B9016B">
        <w:rPr>
          <w:rFonts w:ascii="Times New Roman" w:hAnsi="Times New Roman"/>
          <w:sz w:val="28"/>
          <w:szCs w:val="28"/>
        </w:rPr>
        <w:t xml:space="preserve"> Ультразвуковий датчик</w:t>
      </w:r>
      <w:r w:rsidR="00EA2977" w:rsidRPr="00B9016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EA2977" w:rsidRPr="00B9016B">
        <w:rPr>
          <w:rFonts w:ascii="Times New Roman" w:hAnsi="Times New Roman"/>
          <w:sz w:val="28"/>
          <w:szCs w:val="28"/>
        </w:rPr>
        <w:t>Гіроскоп.</w:t>
      </w:r>
      <w:r w:rsidR="00EA2977" w:rsidRPr="00B9016B">
        <w:rPr>
          <w:rFonts w:ascii="Times New Roman" w:hAnsi="Times New Roman"/>
          <w:sz w:val="28"/>
          <w:szCs w:val="28"/>
          <w:shd w:val="clear" w:color="auto" w:fill="FFFFFF"/>
        </w:rPr>
        <w:t xml:space="preserve"> Датчик температури </w:t>
      </w:r>
      <w:r w:rsidR="00EA2977" w:rsidRPr="00B9016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NXT</w:t>
      </w:r>
      <w:r w:rsidR="00EA2977" w:rsidRPr="00B9016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45BAB" w:rsidRPr="00B9016B" w:rsidRDefault="0017115F" w:rsidP="003106B4">
      <w:pPr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 xml:space="preserve">Практична частина. </w:t>
      </w:r>
      <w:r w:rsidR="00BC0239" w:rsidRPr="00B9016B">
        <w:rPr>
          <w:rFonts w:ascii="Times New Roman" w:hAnsi="Times New Roman"/>
          <w:sz w:val="28"/>
          <w:szCs w:val="28"/>
        </w:rPr>
        <w:t xml:space="preserve">Складання </w:t>
      </w:r>
      <w:r w:rsidR="003F6463" w:rsidRPr="00B9016B">
        <w:rPr>
          <w:rFonts w:ascii="Times New Roman" w:hAnsi="Times New Roman"/>
          <w:sz w:val="28"/>
          <w:szCs w:val="28"/>
        </w:rPr>
        <w:t>простих механізмів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</w:p>
    <w:p w:rsidR="00EA2977" w:rsidRPr="00B9016B" w:rsidRDefault="00EA2977" w:rsidP="00EA2977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A2977" w:rsidRPr="00B9016B" w:rsidRDefault="00EA2977" w:rsidP="00EA297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 xml:space="preserve">3. Віртуальний </w:t>
      </w:r>
      <w:r w:rsidRPr="00B9016B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3D конструктор LEGO Digital Designer</w:t>
      </w:r>
      <w:r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</w:t>
      </w:r>
      <w:r w:rsidR="00FC4DAA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="006D740F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FC4DAA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6340C">
        <w:rPr>
          <w:rFonts w:ascii="Times New Roman" w:hAnsi="Times New Roman"/>
          <w:b/>
          <w:sz w:val="28"/>
          <w:szCs w:val="28"/>
          <w:shd w:val="clear" w:color="auto" w:fill="FFFFFF"/>
        </w:rPr>
        <w:t>год</w:t>
      </w:r>
      <w:r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EA2977" w:rsidRPr="00B9016B" w:rsidRDefault="00EA2977" w:rsidP="00EA2977">
      <w:pPr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B9016B">
        <w:rPr>
          <w:rFonts w:ascii="Times New Roman" w:hAnsi="Times New Roman"/>
          <w:sz w:val="28"/>
          <w:szCs w:val="28"/>
        </w:rPr>
        <w:t xml:space="preserve">. Моделювання, його різновиди. Інтерфейс програми </w:t>
      </w:r>
      <w:r w:rsidRPr="00B9016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LEGO Digital Designer, основні функції.</w:t>
      </w:r>
    </w:p>
    <w:p w:rsidR="00EA2977" w:rsidRPr="00B9016B" w:rsidRDefault="00EA2977" w:rsidP="00EA297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 xml:space="preserve">Практична частина. </w:t>
      </w:r>
      <w:r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Моделювання проєктів в </w:t>
      </w:r>
      <w:r w:rsidRPr="00B9016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програмі LEGO Digital Designer</w:t>
      </w:r>
      <w:r w:rsidRPr="00B9016B">
        <w:rPr>
          <w:rFonts w:ascii="Times New Roman" w:hAnsi="Times New Roman"/>
          <w:sz w:val="28"/>
          <w:szCs w:val="28"/>
        </w:rPr>
        <w:t>.</w:t>
      </w:r>
    </w:p>
    <w:p w:rsidR="00467778" w:rsidRPr="00B9016B" w:rsidRDefault="00467778" w:rsidP="007643BB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613533" w:rsidRPr="00B9016B" w:rsidRDefault="00EA2977" w:rsidP="0046777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4</w:t>
      </w:r>
      <w:r w:rsidR="00613533" w:rsidRPr="00B9016B">
        <w:rPr>
          <w:rFonts w:ascii="Times New Roman" w:hAnsi="Times New Roman"/>
          <w:b/>
          <w:sz w:val="28"/>
          <w:szCs w:val="28"/>
        </w:rPr>
        <w:t xml:space="preserve">. Середовище програмування </w:t>
      </w:r>
      <w:r w:rsidR="00613533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LEGO Mindstorms Education EV3</w:t>
      </w:r>
      <w:r w:rsidR="00266D80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266D80" w:rsidRPr="00B9016B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G</w:t>
      </w:r>
      <w:r w:rsidR="00613533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</w:t>
      </w:r>
      <w:r w:rsidR="00FC4DAA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 w:rsidR="006D740F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06340C">
        <w:rPr>
          <w:rFonts w:ascii="Times New Roman" w:hAnsi="Times New Roman"/>
          <w:b/>
          <w:sz w:val="28"/>
          <w:szCs w:val="28"/>
          <w:shd w:val="clear" w:color="auto" w:fill="FFFFFF"/>
        </w:rPr>
        <w:t> год</w:t>
      </w:r>
      <w:r w:rsidR="00613533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613533" w:rsidRPr="00B9016B" w:rsidRDefault="00613533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B9016B">
        <w:rPr>
          <w:rFonts w:ascii="Times New Roman" w:hAnsi="Times New Roman"/>
          <w:sz w:val="28"/>
          <w:szCs w:val="28"/>
        </w:rPr>
        <w:t>. Інтерфейс програми LEGO Mindstorms Education EV3. Створення нового про</w:t>
      </w:r>
      <w:r w:rsidR="00EA2977" w:rsidRPr="00B9016B">
        <w:rPr>
          <w:rFonts w:ascii="Times New Roman" w:hAnsi="Times New Roman"/>
          <w:sz w:val="28"/>
          <w:szCs w:val="28"/>
        </w:rPr>
        <w:t>є</w:t>
      </w:r>
      <w:r w:rsidRPr="00B9016B">
        <w:rPr>
          <w:rFonts w:ascii="Times New Roman" w:hAnsi="Times New Roman"/>
          <w:sz w:val="28"/>
          <w:szCs w:val="28"/>
        </w:rPr>
        <w:t>кту</w:t>
      </w:r>
      <w:r w:rsidR="002964B9" w:rsidRPr="00B9016B">
        <w:rPr>
          <w:rFonts w:ascii="Times New Roman" w:hAnsi="Times New Roman"/>
          <w:sz w:val="28"/>
          <w:szCs w:val="28"/>
        </w:rPr>
        <w:t>. Властивості та структура про</w:t>
      </w:r>
      <w:r w:rsidR="00EA2977" w:rsidRPr="00B9016B">
        <w:rPr>
          <w:rFonts w:ascii="Times New Roman" w:hAnsi="Times New Roman"/>
          <w:sz w:val="28"/>
          <w:szCs w:val="28"/>
        </w:rPr>
        <w:t>є</w:t>
      </w:r>
      <w:r w:rsidR="002964B9" w:rsidRPr="00B9016B">
        <w:rPr>
          <w:rFonts w:ascii="Times New Roman" w:hAnsi="Times New Roman"/>
          <w:sz w:val="28"/>
          <w:szCs w:val="28"/>
        </w:rPr>
        <w:t>кту</w:t>
      </w:r>
      <w:r w:rsidRPr="00B9016B">
        <w:rPr>
          <w:rFonts w:ascii="Times New Roman" w:hAnsi="Times New Roman"/>
          <w:sz w:val="28"/>
          <w:szCs w:val="28"/>
        </w:rPr>
        <w:t xml:space="preserve">. </w:t>
      </w:r>
      <w:r w:rsidR="002964B9" w:rsidRPr="00B9016B">
        <w:rPr>
          <w:rFonts w:ascii="Times New Roman" w:hAnsi="Times New Roman"/>
          <w:sz w:val="28"/>
          <w:szCs w:val="28"/>
        </w:rPr>
        <w:t>Програмні блоки та п</w:t>
      </w:r>
      <w:r w:rsidRPr="00B9016B">
        <w:rPr>
          <w:rFonts w:ascii="Times New Roman" w:hAnsi="Times New Roman"/>
          <w:sz w:val="28"/>
          <w:szCs w:val="28"/>
        </w:rPr>
        <w:t>алітр</w:t>
      </w:r>
      <w:r w:rsidR="002964B9" w:rsidRPr="00B9016B">
        <w:rPr>
          <w:rFonts w:ascii="Times New Roman" w:hAnsi="Times New Roman"/>
          <w:sz w:val="28"/>
          <w:szCs w:val="28"/>
        </w:rPr>
        <w:t>и</w:t>
      </w:r>
      <w:r w:rsidRPr="00B9016B">
        <w:rPr>
          <w:rFonts w:ascii="Times New Roman" w:hAnsi="Times New Roman"/>
          <w:sz w:val="28"/>
          <w:szCs w:val="28"/>
        </w:rPr>
        <w:t xml:space="preserve"> </w:t>
      </w:r>
      <w:r w:rsidR="001F6152" w:rsidRPr="00B9016B">
        <w:rPr>
          <w:rFonts w:ascii="Times New Roman" w:hAnsi="Times New Roman"/>
          <w:sz w:val="28"/>
          <w:szCs w:val="28"/>
        </w:rPr>
        <w:t>програмування</w:t>
      </w:r>
      <w:r w:rsidRPr="00B9016B">
        <w:rPr>
          <w:rFonts w:ascii="Times New Roman" w:hAnsi="Times New Roman"/>
          <w:sz w:val="28"/>
          <w:szCs w:val="28"/>
        </w:rPr>
        <w:t>.</w:t>
      </w:r>
      <w:r w:rsidR="001F6152" w:rsidRPr="00B9016B">
        <w:rPr>
          <w:rFonts w:ascii="Times New Roman" w:hAnsi="Times New Roman"/>
          <w:sz w:val="28"/>
          <w:szCs w:val="28"/>
        </w:rPr>
        <w:t xml:space="preserve"> Інструменти.</w:t>
      </w:r>
    </w:p>
    <w:p w:rsidR="00613533" w:rsidRPr="00B9016B" w:rsidRDefault="007C3CFC" w:rsidP="003106B4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</w:t>
      </w:r>
      <w:r w:rsidR="00613533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BC0239" w:rsidRPr="00B9016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Обчислювальні можливості робота.</w:t>
      </w:r>
    </w:p>
    <w:p w:rsidR="00467778" w:rsidRPr="00B9016B" w:rsidRDefault="00467778" w:rsidP="007643BB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3A0CF0" w:rsidRPr="00B9016B" w:rsidRDefault="00BC0239" w:rsidP="0046777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5</w:t>
      </w:r>
      <w:r w:rsidR="003A0CF0" w:rsidRPr="00B9016B">
        <w:rPr>
          <w:rFonts w:ascii="Times New Roman" w:hAnsi="Times New Roman"/>
          <w:b/>
          <w:sz w:val="28"/>
          <w:szCs w:val="28"/>
        </w:rPr>
        <w:t>.</w:t>
      </w:r>
      <w:r w:rsidR="00F0264C" w:rsidRPr="00B9016B">
        <w:rPr>
          <w:rFonts w:ascii="Times New Roman" w:hAnsi="Times New Roman"/>
          <w:b/>
          <w:sz w:val="28"/>
          <w:szCs w:val="28"/>
        </w:rPr>
        <w:t> Б</w:t>
      </w:r>
      <w:r w:rsidR="003A0CF0" w:rsidRPr="00B9016B">
        <w:rPr>
          <w:rFonts w:ascii="Times New Roman" w:hAnsi="Times New Roman"/>
          <w:b/>
          <w:sz w:val="28"/>
          <w:szCs w:val="28"/>
        </w:rPr>
        <w:t>азов</w:t>
      </w:r>
      <w:r w:rsidR="00F0264C" w:rsidRPr="00B9016B">
        <w:rPr>
          <w:rFonts w:ascii="Times New Roman" w:hAnsi="Times New Roman"/>
          <w:b/>
          <w:sz w:val="28"/>
          <w:szCs w:val="28"/>
        </w:rPr>
        <w:t>а</w:t>
      </w:r>
      <w:r w:rsidR="003A0CF0" w:rsidRPr="00B9016B">
        <w:rPr>
          <w:rFonts w:ascii="Times New Roman" w:hAnsi="Times New Roman"/>
          <w:b/>
          <w:sz w:val="28"/>
          <w:szCs w:val="28"/>
        </w:rPr>
        <w:t xml:space="preserve"> модел</w:t>
      </w:r>
      <w:r w:rsidR="00F0264C" w:rsidRPr="00B9016B">
        <w:rPr>
          <w:rFonts w:ascii="Times New Roman" w:hAnsi="Times New Roman"/>
          <w:b/>
          <w:sz w:val="28"/>
          <w:szCs w:val="28"/>
        </w:rPr>
        <w:t>ь</w:t>
      </w:r>
      <w:r w:rsidR="003A0CF0" w:rsidRPr="00B9016B">
        <w:rPr>
          <w:rFonts w:ascii="Times New Roman" w:hAnsi="Times New Roman"/>
          <w:b/>
          <w:sz w:val="28"/>
          <w:szCs w:val="28"/>
        </w:rPr>
        <w:t xml:space="preserve"> </w:t>
      </w:r>
      <w:r w:rsidR="00D4007D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LEGO Mindstorms Education EV3</w:t>
      </w:r>
      <w:r w:rsidR="00D4007D" w:rsidRPr="00B9016B">
        <w:rPr>
          <w:rFonts w:ascii="Times New Roman" w:hAnsi="Times New Roman"/>
          <w:b/>
          <w:sz w:val="28"/>
          <w:szCs w:val="28"/>
        </w:rPr>
        <w:t xml:space="preserve"> </w:t>
      </w:r>
      <w:r w:rsidR="003A0CF0" w:rsidRPr="00B9016B">
        <w:rPr>
          <w:rFonts w:ascii="Times New Roman" w:hAnsi="Times New Roman"/>
          <w:b/>
          <w:sz w:val="28"/>
          <w:szCs w:val="28"/>
        </w:rPr>
        <w:t>(</w:t>
      </w:r>
      <w:r w:rsidR="006D740F" w:rsidRPr="00B9016B">
        <w:rPr>
          <w:rFonts w:ascii="Times New Roman" w:hAnsi="Times New Roman"/>
          <w:b/>
          <w:sz w:val="28"/>
          <w:szCs w:val="28"/>
        </w:rPr>
        <w:t>82</w:t>
      </w:r>
      <w:r w:rsidR="0006340C">
        <w:rPr>
          <w:rFonts w:ascii="Times New Roman" w:hAnsi="Times New Roman"/>
          <w:b/>
          <w:sz w:val="28"/>
          <w:szCs w:val="28"/>
        </w:rPr>
        <w:t xml:space="preserve"> год</w:t>
      </w:r>
      <w:r w:rsidR="003A0CF0" w:rsidRPr="00B9016B">
        <w:rPr>
          <w:rFonts w:ascii="Times New Roman" w:hAnsi="Times New Roman"/>
          <w:b/>
          <w:sz w:val="28"/>
          <w:szCs w:val="28"/>
        </w:rPr>
        <w:t>)</w:t>
      </w:r>
    </w:p>
    <w:p w:rsidR="003A0CF0" w:rsidRPr="00B9016B" w:rsidRDefault="003A0CF0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="009F6837" w:rsidRPr="00B9016B">
        <w:rPr>
          <w:rFonts w:ascii="Times New Roman" w:hAnsi="Times New Roman"/>
          <w:i/>
          <w:sz w:val="28"/>
          <w:szCs w:val="28"/>
        </w:rPr>
        <w:t>.</w:t>
      </w:r>
      <w:r w:rsidR="00906DC2" w:rsidRPr="00B9016B">
        <w:rPr>
          <w:rFonts w:ascii="Times New Roman" w:hAnsi="Times New Roman"/>
          <w:sz w:val="28"/>
          <w:szCs w:val="28"/>
        </w:rPr>
        <w:t xml:space="preserve"> </w:t>
      </w:r>
      <w:r w:rsidR="00043FD4" w:rsidRPr="00B9016B">
        <w:rPr>
          <w:rFonts w:ascii="Times New Roman" w:hAnsi="Times New Roman"/>
          <w:sz w:val="28"/>
          <w:szCs w:val="28"/>
        </w:rPr>
        <w:t xml:space="preserve">Поняття алгоритму. </w:t>
      </w:r>
      <w:r w:rsidR="005E7FF7" w:rsidRPr="00B9016B">
        <w:rPr>
          <w:rFonts w:ascii="Times New Roman" w:hAnsi="Times New Roman"/>
          <w:sz w:val="28"/>
          <w:szCs w:val="28"/>
        </w:rPr>
        <w:t>А</w:t>
      </w:r>
      <w:r w:rsidR="00906DC2" w:rsidRPr="00B9016B">
        <w:rPr>
          <w:rFonts w:ascii="Times New Roman" w:hAnsi="Times New Roman"/>
          <w:sz w:val="28"/>
          <w:szCs w:val="28"/>
        </w:rPr>
        <w:t>лг</w:t>
      </w:r>
      <w:r w:rsidR="00417C4E" w:rsidRPr="00B9016B">
        <w:rPr>
          <w:rFonts w:ascii="Times New Roman" w:hAnsi="Times New Roman"/>
          <w:sz w:val="28"/>
          <w:szCs w:val="28"/>
        </w:rPr>
        <w:t>оритм</w:t>
      </w:r>
      <w:r w:rsidR="005E7FF7" w:rsidRPr="00B9016B">
        <w:rPr>
          <w:rFonts w:ascii="Times New Roman" w:hAnsi="Times New Roman"/>
          <w:sz w:val="28"/>
          <w:szCs w:val="28"/>
        </w:rPr>
        <w:t xml:space="preserve">и в середовищі </w:t>
      </w:r>
      <w:r w:rsidR="005E7FF7" w:rsidRPr="00B9016B">
        <w:rPr>
          <w:rFonts w:ascii="Times New Roman" w:hAnsi="Times New Roman"/>
          <w:sz w:val="28"/>
          <w:szCs w:val="28"/>
          <w:shd w:val="clear" w:color="auto" w:fill="FFFFFF"/>
        </w:rPr>
        <w:t>LEGO Mindstorms Education EV3.</w:t>
      </w:r>
    </w:p>
    <w:p w:rsidR="003A0CF0" w:rsidRPr="00B9016B" w:rsidRDefault="003A0CF0" w:rsidP="003106B4">
      <w:pPr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частина.</w:t>
      </w:r>
      <w:r w:rsidR="009F6837" w:rsidRPr="00B9016B">
        <w:rPr>
          <w:rFonts w:ascii="Times New Roman" w:hAnsi="Times New Roman"/>
          <w:sz w:val="28"/>
          <w:szCs w:val="28"/>
        </w:rPr>
        <w:t xml:space="preserve"> Складання робота на приводній платформі.</w:t>
      </w:r>
      <w:r w:rsidR="00F64750" w:rsidRPr="00B9016B">
        <w:rPr>
          <w:rFonts w:ascii="Times New Roman" w:hAnsi="Times New Roman"/>
          <w:sz w:val="28"/>
          <w:szCs w:val="28"/>
        </w:rPr>
        <w:t xml:space="preserve"> </w:t>
      </w:r>
      <w:r w:rsidR="007C3CFC" w:rsidRPr="00B9016B">
        <w:rPr>
          <w:rFonts w:ascii="Times New Roman" w:hAnsi="Times New Roman"/>
          <w:sz w:val="28"/>
          <w:szCs w:val="28"/>
        </w:rPr>
        <w:t>Основні дії. Складні дії. Апаратне забезпечення. Реєстрація даних. Інструменти.</w:t>
      </w:r>
    </w:p>
    <w:p w:rsidR="0016364F" w:rsidRPr="00B9016B" w:rsidRDefault="0016364F" w:rsidP="0016364F">
      <w:pPr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D310C" w:rsidRPr="00B9016B" w:rsidRDefault="003D310C" w:rsidP="0016364F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t>6</w:t>
      </w:r>
      <w:r w:rsidR="0016364F" w:rsidRPr="00B9016B">
        <w:rPr>
          <w:rFonts w:ascii="Times New Roman" w:hAnsi="Times New Roman"/>
          <w:b/>
          <w:sz w:val="28"/>
          <w:szCs w:val="28"/>
        </w:rPr>
        <w:t>. </w:t>
      </w:r>
      <w:r w:rsidRPr="00B9016B">
        <w:rPr>
          <w:rFonts w:ascii="Times New Roman" w:hAnsi="Times New Roman"/>
          <w:b/>
          <w:sz w:val="28"/>
          <w:szCs w:val="28"/>
        </w:rPr>
        <w:t>З</w:t>
      </w:r>
      <w:r w:rsidR="00FC4DAA" w:rsidRPr="00B9016B">
        <w:rPr>
          <w:rFonts w:ascii="Times New Roman" w:hAnsi="Times New Roman"/>
          <w:b/>
          <w:sz w:val="28"/>
          <w:szCs w:val="28"/>
        </w:rPr>
        <w:t>магання роботів</w:t>
      </w:r>
      <w:r w:rsidR="0006340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(58 год</w:t>
      </w:r>
      <w:r w:rsidR="00FC4DAA" w:rsidRPr="00B9016B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3D310C" w:rsidRPr="00B9016B" w:rsidRDefault="003D310C" w:rsidP="003D310C">
      <w:pPr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B9016B">
        <w:rPr>
          <w:rFonts w:ascii="Times New Roman" w:hAnsi="Times New Roman"/>
          <w:sz w:val="28"/>
          <w:szCs w:val="28"/>
        </w:rPr>
        <w:t>. Різновиди змагань. Категорії змагань в</w:t>
      </w:r>
      <w:r w:rsidR="0016364F" w:rsidRPr="00B9016B">
        <w:rPr>
          <w:rFonts w:ascii="Times New Roman" w:hAnsi="Times New Roman"/>
          <w:sz w:val="28"/>
          <w:szCs w:val="28"/>
        </w:rPr>
        <w:t>сесвітн</w:t>
      </w:r>
      <w:r w:rsidRPr="00B9016B">
        <w:rPr>
          <w:rFonts w:ascii="Times New Roman" w:hAnsi="Times New Roman"/>
          <w:sz w:val="28"/>
          <w:szCs w:val="28"/>
        </w:rPr>
        <w:t>ьої</w:t>
      </w:r>
      <w:r w:rsidR="0016364F" w:rsidRPr="00B9016B">
        <w:rPr>
          <w:rFonts w:ascii="Times New Roman" w:hAnsi="Times New Roman"/>
          <w:sz w:val="28"/>
          <w:szCs w:val="28"/>
        </w:rPr>
        <w:t xml:space="preserve"> олімпіада з робототехніки (WRO – World Robot Olympiad)</w:t>
      </w:r>
      <w:r w:rsidRPr="00B9016B">
        <w:rPr>
          <w:rFonts w:ascii="Times New Roman" w:hAnsi="Times New Roman"/>
          <w:sz w:val="28"/>
          <w:szCs w:val="28"/>
        </w:rPr>
        <w:t>.</w:t>
      </w:r>
    </w:p>
    <w:p w:rsidR="0016364F" w:rsidRPr="00B9016B" w:rsidRDefault="0016364F" w:rsidP="003D310C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9016B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частина.</w:t>
      </w:r>
      <w:r w:rsidRPr="00B9016B">
        <w:rPr>
          <w:rFonts w:ascii="Times New Roman" w:hAnsi="Times New Roman"/>
          <w:sz w:val="28"/>
          <w:szCs w:val="28"/>
        </w:rPr>
        <w:t xml:space="preserve"> Конструювання та програмування роботів для участі у </w:t>
      </w:r>
      <w:r w:rsidR="003D310C" w:rsidRPr="00B9016B">
        <w:rPr>
          <w:rFonts w:ascii="Times New Roman" w:hAnsi="Times New Roman"/>
          <w:sz w:val="28"/>
          <w:szCs w:val="28"/>
        </w:rPr>
        <w:t>змаганнях</w:t>
      </w:r>
      <w:r w:rsidRPr="00B9016B">
        <w:rPr>
          <w:rFonts w:ascii="Times New Roman" w:hAnsi="Times New Roman"/>
          <w:sz w:val="28"/>
          <w:szCs w:val="28"/>
        </w:rPr>
        <w:t>.</w:t>
      </w:r>
    </w:p>
    <w:p w:rsidR="0016364F" w:rsidRPr="00B9016B" w:rsidRDefault="0016364F" w:rsidP="007643BB">
      <w:pPr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D173DD" w:rsidRPr="00B9016B" w:rsidRDefault="003D310C" w:rsidP="0046777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B9016B">
        <w:rPr>
          <w:rFonts w:ascii="Times New Roman" w:hAnsi="Times New Roman"/>
          <w:b/>
          <w:sz w:val="28"/>
          <w:szCs w:val="28"/>
        </w:rPr>
        <w:t>7</w:t>
      </w:r>
      <w:r w:rsidR="00B15C0E" w:rsidRPr="00B9016B">
        <w:rPr>
          <w:rFonts w:ascii="Times New Roman" w:hAnsi="Times New Roman"/>
          <w:b/>
          <w:sz w:val="28"/>
          <w:szCs w:val="28"/>
        </w:rPr>
        <w:t>.</w:t>
      </w:r>
      <w:r w:rsidR="003106B4" w:rsidRPr="00B9016B">
        <w:rPr>
          <w:rFonts w:ascii="Times New Roman" w:hAnsi="Times New Roman"/>
          <w:b/>
          <w:sz w:val="28"/>
          <w:szCs w:val="28"/>
        </w:rPr>
        <w:t> </w:t>
      </w:r>
      <w:r w:rsidR="00D173DD" w:rsidRPr="00B9016B">
        <w:rPr>
          <w:rFonts w:ascii="Times New Roman" w:hAnsi="Times New Roman"/>
          <w:b/>
          <w:sz w:val="28"/>
          <w:szCs w:val="28"/>
        </w:rPr>
        <w:t>Підсумок (</w:t>
      </w:r>
      <w:r w:rsidR="00815BCD" w:rsidRPr="00B9016B">
        <w:rPr>
          <w:rFonts w:ascii="Times New Roman" w:hAnsi="Times New Roman"/>
          <w:b/>
          <w:sz w:val="28"/>
          <w:szCs w:val="28"/>
        </w:rPr>
        <w:t>2</w:t>
      </w:r>
      <w:r w:rsidR="0006340C">
        <w:rPr>
          <w:rFonts w:ascii="Times New Roman" w:hAnsi="Times New Roman"/>
          <w:b/>
          <w:sz w:val="28"/>
          <w:szCs w:val="28"/>
        </w:rPr>
        <w:t xml:space="preserve"> год</w:t>
      </w:r>
      <w:r w:rsidR="00D173DD" w:rsidRPr="00B9016B">
        <w:rPr>
          <w:rFonts w:ascii="Times New Roman" w:hAnsi="Times New Roman"/>
          <w:b/>
          <w:sz w:val="28"/>
          <w:szCs w:val="28"/>
        </w:rPr>
        <w:t>)</w:t>
      </w:r>
    </w:p>
    <w:p w:rsidR="00D173DD" w:rsidRPr="00B9016B" w:rsidRDefault="00F0264C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Підсумкове тестування. </w:t>
      </w:r>
      <w:r w:rsidR="0006340C">
        <w:rPr>
          <w:rFonts w:ascii="Times New Roman" w:hAnsi="Times New Roman"/>
          <w:sz w:val="28"/>
          <w:szCs w:val="28"/>
        </w:rPr>
        <w:t>Міні</w:t>
      </w:r>
      <w:r w:rsidR="003D310C" w:rsidRPr="00B9016B">
        <w:rPr>
          <w:rFonts w:ascii="Times New Roman" w:hAnsi="Times New Roman"/>
          <w:sz w:val="28"/>
          <w:szCs w:val="28"/>
        </w:rPr>
        <w:t xml:space="preserve">змагання роботів. </w:t>
      </w:r>
      <w:r w:rsidR="00D173DD" w:rsidRPr="00B9016B">
        <w:rPr>
          <w:rFonts w:ascii="Times New Roman" w:hAnsi="Times New Roman"/>
          <w:sz w:val="28"/>
          <w:szCs w:val="28"/>
        </w:rPr>
        <w:t>Під</w:t>
      </w:r>
      <w:r w:rsidR="002563CC" w:rsidRPr="00B9016B">
        <w:rPr>
          <w:rFonts w:ascii="Times New Roman" w:hAnsi="Times New Roman"/>
          <w:sz w:val="28"/>
          <w:szCs w:val="28"/>
        </w:rPr>
        <w:t xml:space="preserve">биття </w:t>
      </w:r>
      <w:r w:rsidR="00D173DD" w:rsidRPr="00B9016B">
        <w:rPr>
          <w:rFonts w:ascii="Times New Roman" w:hAnsi="Times New Roman"/>
          <w:sz w:val="28"/>
          <w:szCs w:val="28"/>
        </w:rPr>
        <w:t>підсумків роботи</w:t>
      </w:r>
      <w:r w:rsidR="00B15C0E" w:rsidRPr="00B9016B">
        <w:rPr>
          <w:rFonts w:ascii="Times New Roman" w:hAnsi="Times New Roman"/>
          <w:sz w:val="28"/>
          <w:szCs w:val="28"/>
        </w:rPr>
        <w:t xml:space="preserve"> гуртка за рік</w:t>
      </w:r>
      <w:r w:rsidR="00D173DD" w:rsidRPr="00B9016B">
        <w:rPr>
          <w:rFonts w:ascii="Times New Roman" w:hAnsi="Times New Roman"/>
          <w:sz w:val="28"/>
          <w:szCs w:val="28"/>
        </w:rPr>
        <w:t>.</w:t>
      </w:r>
    </w:p>
    <w:p w:rsidR="0016364F" w:rsidRPr="00B9016B" w:rsidRDefault="001636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73DD" w:rsidRDefault="0006340C" w:rsidP="006520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ПРОГНОЗОВАНИЙ РЕЗУЛЬТАТ</w:t>
      </w:r>
    </w:p>
    <w:p w:rsidR="0006340C" w:rsidRPr="00B9016B" w:rsidRDefault="0006340C" w:rsidP="006520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73DD" w:rsidRPr="00B9016B" w:rsidRDefault="00D173DD" w:rsidP="006520CE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9016B">
        <w:rPr>
          <w:rFonts w:ascii="Times New Roman" w:hAnsi="Times New Roman"/>
          <w:i/>
          <w:sz w:val="28"/>
          <w:szCs w:val="28"/>
        </w:rPr>
        <w:t xml:space="preserve">Вихованці </w:t>
      </w:r>
      <w:r w:rsidR="00467778" w:rsidRPr="00B9016B">
        <w:rPr>
          <w:rFonts w:ascii="Times New Roman" w:hAnsi="Times New Roman"/>
          <w:i/>
          <w:sz w:val="28"/>
          <w:szCs w:val="28"/>
        </w:rPr>
        <w:t>мають знати</w:t>
      </w:r>
      <w:r w:rsidR="006C3947" w:rsidRPr="00B9016B">
        <w:rPr>
          <w:rFonts w:ascii="Times New Roman" w:hAnsi="Times New Roman"/>
          <w:i/>
          <w:sz w:val="28"/>
          <w:szCs w:val="28"/>
        </w:rPr>
        <w:t>:</w:t>
      </w:r>
    </w:p>
    <w:p w:rsidR="006C3947" w:rsidRPr="00B9016B" w:rsidRDefault="006C3947" w:rsidP="006520CE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="008D02C1" w:rsidRPr="00B9016B">
        <w:rPr>
          <w:rFonts w:ascii="Times New Roman" w:hAnsi="Times New Roman"/>
          <w:sz w:val="28"/>
          <w:szCs w:val="28"/>
        </w:rPr>
        <w:t xml:space="preserve">правила безпеки </w:t>
      </w:r>
      <w:r w:rsidRPr="00B9016B">
        <w:rPr>
          <w:rFonts w:ascii="Times New Roman" w:hAnsi="Times New Roman"/>
          <w:sz w:val="28"/>
          <w:szCs w:val="28"/>
        </w:rPr>
        <w:t>при роботі з електроприладами;</w:t>
      </w:r>
    </w:p>
    <w:p w:rsidR="006C3947" w:rsidRPr="00B9016B" w:rsidRDefault="006C3947" w:rsidP="006520CE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конструктивні особливості моделей, споруд та механізмів конструкторів LEGO;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комп’ютерне середовище, що включає в себе графічну мову програмування;</w:t>
      </w:r>
    </w:p>
    <w:p w:rsidR="006D740F" w:rsidRPr="00B9016B" w:rsidRDefault="006D740F" w:rsidP="003106B4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C3947" w:rsidRPr="00B9016B" w:rsidRDefault="00D173DD" w:rsidP="003106B4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9016B">
        <w:rPr>
          <w:rFonts w:ascii="Times New Roman" w:hAnsi="Times New Roman"/>
          <w:i/>
          <w:sz w:val="28"/>
          <w:szCs w:val="28"/>
        </w:rPr>
        <w:t>Вихован</w:t>
      </w:r>
      <w:r w:rsidR="00467778" w:rsidRPr="00B9016B">
        <w:rPr>
          <w:rFonts w:ascii="Times New Roman" w:hAnsi="Times New Roman"/>
          <w:i/>
          <w:sz w:val="28"/>
          <w:szCs w:val="28"/>
        </w:rPr>
        <w:t>ці мають уміти</w:t>
      </w:r>
      <w:r w:rsidRPr="00B9016B">
        <w:rPr>
          <w:rFonts w:ascii="Times New Roman" w:hAnsi="Times New Roman"/>
          <w:i/>
          <w:sz w:val="28"/>
          <w:szCs w:val="28"/>
        </w:rPr>
        <w:t>: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самостійно вирішувати технічні завдання у процесі конструювання роботів;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створювати діючі моделі роботів на основі конструктора LEGO за розробленою схемою та власним задумом;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самостійно створювати програми на комп’ютері, використовуючи необхідне комп’ютерне середовище;</w:t>
      </w:r>
    </w:p>
    <w:p w:rsidR="006D740F" w:rsidRPr="00B9016B" w:rsidRDefault="006D740F" w:rsidP="006D740F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– працювати в програмі</w:t>
      </w:r>
      <w:r w:rsidRPr="00B9016B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LEGO Digital Designer</w:t>
      </w:r>
      <w:r w:rsidRPr="00B9016B">
        <w:rPr>
          <w:rFonts w:ascii="Times New Roman" w:hAnsi="Times New Roman"/>
          <w:sz w:val="28"/>
          <w:szCs w:val="28"/>
        </w:rPr>
        <w:t>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завантажувати програми в модуль EV3;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демонструва</w:t>
      </w:r>
      <w:r w:rsidR="00B32D4B" w:rsidRPr="00B9016B">
        <w:rPr>
          <w:rFonts w:ascii="Times New Roman" w:hAnsi="Times New Roman"/>
          <w:sz w:val="28"/>
          <w:szCs w:val="28"/>
        </w:rPr>
        <w:t>ти технічні можливості роботів.</w:t>
      </w:r>
    </w:p>
    <w:p w:rsidR="006D740F" w:rsidRPr="00B9016B" w:rsidRDefault="006D740F" w:rsidP="003106B4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173DD" w:rsidRPr="00B9016B" w:rsidRDefault="00D173DD" w:rsidP="003106B4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9016B">
        <w:rPr>
          <w:rFonts w:ascii="Times New Roman" w:hAnsi="Times New Roman"/>
          <w:i/>
          <w:sz w:val="28"/>
          <w:szCs w:val="28"/>
        </w:rPr>
        <w:t>Вихованці мають набути досвід: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складання алгоритму дій для виконавця із заданим набором команд;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 xml:space="preserve">правильного підключення до </w:t>
      </w:r>
      <w:r w:rsidR="00963B3F" w:rsidRPr="00B9016B">
        <w:rPr>
          <w:rFonts w:ascii="Times New Roman" w:hAnsi="Times New Roman"/>
          <w:sz w:val="28"/>
          <w:szCs w:val="28"/>
        </w:rPr>
        <w:t>модулю</w:t>
      </w:r>
      <w:r w:rsidRPr="00B9016B">
        <w:rPr>
          <w:rFonts w:ascii="Times New Roman" w:hAnsi="Times New Roman"/>
          <w:sz w:val="28"/>
          <w:szCs w:val="28"/>
        </w:rPr>
        <w:t xml:space="preserve"> EV3 зовнішніх пристроїв, передавання програми за допомогою пристрою </w:t>
      </w:r>
      <w:r w:rsidRPr="00B9016B">
        <w:rPr>
          <w:rFonts w:ascii="Times New Roman" w:hAnsi="Times New Roman"/>
          <w:sz w:val="28"/>
          <w:szCs w:val="28"/>
          <w:lang w:val="en-US"/>
        </w:rPr>
        <w:t>Bluetooth</w:t>
      </w:r>
      <w:r w:rsidRPr="00B9016B">
        <w:rPr>
          <w:rFonts w:ascii="Times New Roman" w:hAnsi="Times New Roman"/>
          <w:sz w:val="28"/>
          <w:szCs w:val="28"/>
        </w:rPr>
        <w:t>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складання, налагодження і модифікування програми для різних виконавців, зібраних з LEGO;</w:t>
      </w:r>
    </w:p>
    <w:p w:rsidR="006C3947" w:rsidRPr="00B9016B" w:rsidRDefault="006C3947" w:rsidP="003106B4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самостійного пошуку, аналізу та відбору інформації з використанням нових інформаційних технологій для вирішення пізнавальних та конструкторських завдань з механіки;</w:t>
      </w:r>
    </w:p>
    <w:p w:rsidR="00B32D4B" w:rsidRPr="00B9016B" w:rsidRDefault="006C3947" w:rsidP="00B32D4B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−</w:t>
      </w:r>
      <w:r w:rsidR="00963B3F" w:rsidRPr="00B9016B">
        <w:rPr>
          <w:rFonts w:ascii="Times New Roman" w:hAnsi="Times New Roman"/>
          <w:sz w:val="28"/>
          <w:szCs w:val="28"/>
        </w:rPr>
        <w:t> </w:t>
      </w:r>
      <w:r w:rsidRPr="00B9016B">
        <w:rPr>
          <w:rFonts w:ascii="Times New Roman" w:hAnsi="Times New Roman"/>
          <w:sz w:val="28"/>
          <w:szCs w:val="28"/>
        </w:rPr>
        <w:t>про</w:t>
      </w:r>
      <w:r w:rsidR="006D740F" w:rsidRPr="00B9016B">
        <w:rPr>
          <w:rFonts w:ascii="Times New Roman" w:hAnsi="Times New Roman"/>
          <w:sz w:val="28"/>
          <w:szCs w:val="28"/>
        </w:rPr>
        <w:t>є</w:t>
      </w:r>
      <w:r w:rsidRPr="00B9016B">
        <w:rPr>
          <w:rFonts w:ascii="Times New Roman" w:hAnsi="Times New Roman"/>
          <w:sz w:val="28"/>
          <w:szCs w:val="28"/>
        </w:rPr>
        <w:t>ктної діяльності</w:t>
      </w:r>
      <w:r w:rsidR="00B32D4B" w:rsidRPr="00B9016B">
        <w:rPr>
          <w:rFonts w:ascii="Times New Roman" w:hAnsi="Times New Roman"/>
          <w:sz w:val="28"/>
          <w:szCs w:val="28"/>
        </w:rPr>
        <w:t>.</w:t>
      </w:r>
      <w:r w:rsidR="00B32D4B" w:rsidRPr="00B9016B">
        <w:rPr>
          <w:rFonts w:ascii="Times New Roman" w:hAnsi="Times New Roman"/>
          <w:sz w:val="28"/>
          <w:szCs w:val="28"/>
        </w:rPr>
        <w:br w:type="page"/>
      </w:r>
    </w:p>
    <w:p w:rsidR="00D173DD" w:rsidRPr="00B9016B" w:rsidRDefault="006520CE" w:rsidP="003106B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lastRenderedPageBreak/>
        <w:t>ОРІЄНТОВ</w:t>
      </w:r>
      <w:r w:rsidR="00D173DD" w:rsidRPr="00B9016B">
        <w:rPr>
          <w:rFonts w:ascii="Times New Roman" w:hAnsi="Times New Roman"/>
          <w:b/>
          <w:sz w:val="28"/>
          <w:szCs w:val="28"/>
        </w:rPr>
        <w:t>НИЙ ПЕРЕЛІК ОБЛАДНАННЯ</w:t>
      </w:r>
    </w:p>
    <w:tbl>
      <w:tblPr>
        <w:tblStyle w:val="a5"/>
        <w:tblW w:w="9403" w:type="dxa"/>
        <w:jc w:val="center"/>
        <w:tblLook w:val="04A0" w:firstRow="1" w:lastRow="0" w:firstColumn="1" w:lastColumn="0" w:noHBand="0" w:noVBand="1"/>
      </w:tblPr>
      <w:tblGrid>
        <w:gridCol w:w="568"/>
        <w:gridCol w:w="6883"/>
        <w:gridCol w:w="1952"/>
      </w:tblGrid>
      <w:tr w:rsidR="00D173DD" w:rsidRPr="00B9016B" w:rsidTr="00F1214E">
        <w:trPr>
          <w:jc w:val="center"/>
        </w:trPr>
        <w:tc>
          <w:tcPr>
            <w:tcW w:w="568" w:type="dxa"/>
            <w:vAlign w:val="center"/>
          </w:tcPr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6883" w:type="dxa"/>
            <w:vAlign w:val="center"/>
          </w:tcPr>
          <w:p w:rsidR="00D173DD" w:rsidRPr="00B9016B" w:rsidRDefault="006520CE" w:rsidP="006520C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sz w:val="28"/>
                <w:szCs w:val="28"/>
              </w:rPr>
              <w:t>Найменування о</w:t>
            </w:r>
            <w:r w:rsidR="00D173DD" w:rsidRPr="00B9016B">
              <w:rPr>
                <w:rFonts w:ascii="Times New Roman" w:hAnsi="Times New Roman"/>
                <w:b/>
                <w:sz w:val="28"/>
                <w:szCs w:val="28"/>
              </w:rPr>
              <w:t>бладнання</w:t>
            </w:r>
          </w:p>
        </w:tc>
        <w:tc>
          <w:tcPr>
            <w:tcW w:w="1952" w:type="dxa"/>
            <w:vAlign w:val="center"/>
          </w:tcPr>
          <w:p w:rsidR="00D173DD" w:rsidRPr="00B9016B" w:rsidRDefault="00D173DD" w:rsidP="003106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016B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D66013" w:rsidRPr="00B9016B" w:rsidTr="00F1214E">
        <w:trPr>
          <w:jc w:val="center"/>
        </w:trPr>
        <w:tc>
          <w:tcPr>
            <w:tcW w:w="568" w:type="dxa"/>
            <w:vAlign w:val="center"/>
          </w:tcPr>
          <w:p w:rsidR="00D66013" w:rsidRPr="00B9016B" w:rsidRDefault="00B7229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83" w:type="dxa"/>
            <w:vAlign w:val="center"/>
          </w:tcPr>
          <w:p w:rsidR="00D66013" w:rsidRPr="00B9016B" w:rsidRDefault="00D66013" w:rsidP="0051099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 xml:space="preserve">Накопичувач </w:t>
            </w:r>
            <w:r w:rsidRPr="00B9016B">
              <w:rPr>
                <w:rFonts w:ascii="Times New Roman" w:hAnsi="Times New Roman"/>
                <w:sz w:val="28"/>
                <w:szCs w:val="28"/>
                <w:lang w:val="en-US"/>
              </w:rPr>
              <w:t>USB</w:t>
            </w:r>
          </w:p>
        </w:tc>
        <w:tc>
          <w:tcPr>
            <w:tcW w:w="1952" w:type="dxa"/>
            <w:vAlign w:val="center"/>
          </w:tcPr>
          <w:p w:rsidR="00D66013" w:rsidRPr="00B9016B" w:rsidRDefault="00D66013" w:rsidP="005109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70795" w:rsidRPr="00B9016B" w:rsidTr="00F1214E">
        <w:trPr>
          <w:jc w:val="center"/>
        </w:trPr>
        <w:tc>
          <w:tcPr>
            <w:tcW w:w="568" w:type="dxa"/>
            <w:vAlign w:val="center"/>
          </w:tcPr>
          <w:p w:rsidR="00970795" w:rsidRPr="00B9016B" w:rsidRDefault="00266D80" w:rsidP="005109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2</w:t>
            </w:r>
            <w:r w:rsidR="00970795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970795" w:rsidRPr="00B9016B" w:rsidRDefault="00970795" w:rsidP="00266D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 xml:space="preserve">Базовий набір </w:t>
            </w:r>
            <w:r w:rsidR="00266D80" w:rsidRPr="00B9016B">
              <w:rPr>
                <w:rFonts w:ascii="Times New Roman" w:hAnsi="Times New Roman"/>
                <w:sz w:val="28"/>
                <w:szCs w:val="28"/>
              </w:rPr>
              <w:t>LEGO Mindstorms Education EV3</w:t>
            </w:r>
          </w:p>
        </w:tc>
        <w:tc>
          <w:tcPr>
            <w:tcW w:w="1952" w:type="dxa"/>
            <w:vAlign w:val="center"/>
          </w:tcPr>
          <w:p w:rsidR="00970795" w:rsidRPr="00B9016B" w:rsidRDefault="00266D80" w:rsidP="00CC1E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5ED" w:rsidRPr="00B9016B" w:rsidTr="00F1214E">
        <w:trPr>
          <w:jc w:val="center"/>
        </w:trPr>
        <w:tc>
          <w:tcPr>
            <w:tcW w:w="568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3</w:t>
            </w:r>
            <w:r w:rsidR="008415ED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B9016B" w:rsidRDefault="008415ED" w:rsidP="00266D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Акумулятор та зарядний пристрій для базового набору LEGO Mindstorms Education EV3</w:t>
            </w:r>
          </w:p>
        </w:tc>
        <w:tc>
          <w:tcPr>
            <w:tcW w:w="1952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415ED" w:rsidRPr="00B9016B" w:rsidTr="00F1214E">
        <w:trPr>
          <w:jc w:val="center"/>
        </w:trPr>
        <w:tc>
          <w:tcPr>
            <w:tcW w:w="568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4</w:t>
            </w:r>
            <w:r w:rsidR="008415ED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B9016B" w:rsidRDefault="008415ED" w:rsidP="008415E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Стіл для випробування моделей</w:t>
            </w:r>
          </w:p>
        </w:tc>
        <w:tc>
          <w:tcPr>
            <w:tcW w:w="1952" w:type="dxa"/>
            <w:vAlign w:val="center"/>
          </w:tcPr>
          <w:p w:rsidR="008415ED" w:rsidRPr="00B9016B" w:rsidRDefault="008415ED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15ED" w:rsidRPr="00B9016B" w:rsidTr="00F1214E">
        <w:trPr>
          <w:jc w:val="center"/>
        </w:trPr>
        <w:tc>
          <w:tcPr>
            <w:tcW w:w="568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5</w:t>
            </w:r>
            <w:r w:rsidR="008415ED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B9016B" w:rsidRDefault="008415ED" w:rsidP="00841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Поле для випробування роботів</w:t>
            </w:r>
          </w:p>
        </w:tc>
        <w:tc>
          <w:tcPr>
            <w:tcW w:w="1952" w:type="dxa"/>
            <w:vAlign w:val="center"/>
          </w:tcPr>
          <w:p w:rsidR="008415ED" w:rsidRPr="00B9016B" w:rsidRDefault="008415ED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415ED" w:rsidRPr="00B9016B" w:rsidTr="00F1214E">
        <w:trPr>
          <w:jc w:val="center"/>
        </w:trPr>
        <w:tc>
          <w:tcPr>
            <w:tcW w:w="568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6</w:t>
            </w:r>
            <w:r w:rsidR="008415ED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B9016B" w:rsidRDefault="00F1214E" w:rsidP="00F121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Телевізор</w:t>
            </w:r>
          </w:p>
        </w:tc>
        <w:tc>
          <w:tcPr>
            <w:tcW w:w="1952" w:type="dxa"/>
            <w:vAlign w:val="center"/>
          </w:tcPr>
          <w:p w:rsidR="008415ED" w:rsidRPr="00B9016B" w:rsidRDefault="008415ED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15ED" w:rsidRPr="00B9016B" w:rsidTr="00F1214E">
        <w:trPr>
          <w:jc w:val="center"/>
        </w:trPr>
        <w:tc>
          <w:tcPr>
            <w:tcW w:w="568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7</w:t>
            </w:r>
            <w:r w:rsidR="008415ED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B9016B" w:rsidRDefault="008415ED" w:rsidP="00841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Електронний секундомір</w:t>
            </w:r>
          </w:p>
        </w:tc>
        <w:tc>
          <w:tcPr>
            <w:tcW w:w="1952" w:type="dxa"/>
            <w:vAlign w:val="center"/>
          </w:tcPr>
          <w:p w:rsidR="008415ED" w:rsidRPr="00B9016B" w:rsidRDefault="008415ED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15ED" w:rsidRPr="00B9016B" w:rsidTr="00F1214E">
        <w:trPr>
          <w:jc w:val="center"/>
        </w:trPr>
        <w:tc>
          <w:tcPr>
            <w:tcW w:w="568" w:type="dxa"/>
            <w:vAlign w:val="center"/>
          </w:tcPr>
          <w:p w:rsidR="008415ED" w:rsidRPr="00B9016B" w:rsidRDefault="00266D80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8</w:t>
            </w:r>
            <w:r w:rsidR="008415ED" w:rsidRPr="00B901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B9016B" w:rsidRDefault="008415ED" w:rsidP="00266D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 xml:space="preserve">Комп’ютер (ноутбук) </w:t>
            </w:r>
            <w:r w:rsidR="00266D80" w:rsidRPr="00B9016B">
              <w:rPr>
                <w:rFonts w:ascii="Times New Roman" w:hAnsi="Times New Roman"/>
                <w:sz w:val="28"/>
                <w:szCs w:val="28"/>
              </w:rPr>
              <w:t>і</w:t>
            </w:r>
            <w:r w:rsidRPr="00B9016B"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="00266D80" w:rsidRPr="00B9016B">
              <w:rPr>
                <w:rFonts w:ascii="Times New Roman" w:hAnsi="Times New Roman"/>
                <w:sz w:val="28"/>
                <w:szCs w:val="28"/>
              </w:rPr>
              <w:t>середовище</w:t>
            </w:r>
            <w:r w:rsidR="00F1214E" w:rsidRPr="00B9016B">
              <w:rPr>
                <w:rFonts w:ascii="Times New Roman" w:hAnsi="Times New Roman"/>
                <w:sz w:val="28"/>
                <w:szCs w:val="28"/>
              </w:rPr>
              <w:t>м</w:t>
            </w:r>
            <w:r w:rsidR="00266D80" w:rsidRPr="00B9016B">
              <w:rPr>
                <w:rFonts w:ascii="Times New Roman" w:hAnsi="Times New Roman"/>
                <w:sz w:val="28"/>
                <w:szCs w:val="28"/>
              </w:rPr>
              <w:t xml:space="preserve"> програмування </w:t>
            </w:r>
            <w:r w:rsidRPr="00B9016B">
              <w:rPr>
                <w:rFonts w:ascii="Times New Roman" w:hAnsi="Times New Roman"/>
                <w:sz w:val="28"/>
                <w:szCs w:val="28"/>
              </w:rPr>
              <w:t xml:space="preserve">LEGO Mindstorms Education </w:t>
            </w:r>
            <w:r w:rsidR="00266D80" w:rsidRPr="00B9016B">
              <w:rPr>
                <w:rFonts w:ascii="Times New Roman" w:hAnsi="Times New Roman"/>
                <w:sz w:val="28"/>
                <w:szCs w:val="28"/>
              </w:rPr>
              <w:t>EV3-</w:t>
            </w:r>
            <w:r w:rsidR="00266D80" w:rsidRPr="00B9016B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="00266D80" w:rsidRPr="00B9016B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B901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214E" w:rsidRPr="00B9016B">
              <w:rPr>
                <w:rFonts w:ascii="Times New Roman" w:hAnsi="Times New Roman"/>
                <w:sz w:val="28"/>
                <w:szCs w:val="28"/>
              </w:rPr>
              <w:t xml:space="preserve">програмним забезпеченням </w:t>
            </w:r>
            <w:r w:rsidRPr="00B9016B">
              <w:rPr>
                <w:rFonts w:ascii="Times New Roman" w:eastAsia="Times New Roman" w:hAnsi="Times New Roman"/>
                <w:kern w:val="36"/>
                <w:sz w:val="28"/>
                <w:szCs w:val="28"/>
                <w:lang w:eastAsia="ru-RU"/>
              </w:rPr>
              <w:t>LEGO Digital Designer</w:t>
            </w:r>
          </w:p>
        </w:tc>
        <w:tc>
          <w:tcPr>
            <w:tcW w:w="1952" w:type="dxa"/>
            <w:vAlign w:val="center"/>
          </w:tcPr>
          <w:p w:rsidR="008415ED" w:rsidRPr="00B9016B" w:rsidRDefault="00F1214E" w:rsidP="00841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1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E2460A" w:rsidRPr="00B9016B" w:rsidRDefault="00E2460A" w:rsidP="00B32D4B">
      <w:pPr>
        <w:spacing w:line="276" w:lineRule="auto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br w:type="page"/>
      </w:r>
    </w:p>
    <w:p w:rsidR="00790D35" w:rsidRDefault="00790D35" w:rsidP="00790D35">
      <w:pPr>
        <w:pStyle w:val="a3"/>
        <w:widowControl w:val="0"/>
        <w:tabs>
          <w:tab w:val="left" w:pos="610"/>
          <w:tab w:val="left" w:pos="1993"/>
          <w:tab w:val="left" w:pos="3281"/>
          <w:tab w:val="left" w:pos="3644"/>
          <w:tab w:val="left" w:pos="5821"/>
          <w:tab w:val="left" w:pos="7557"/>
          <w:tab w:val="left" w:pos="8804"/>
          <w:tab w:val="left" w:pos="9183"/>
        </w:tabs>
        <w:autoSpaceDE w:val="0"/>
        <w:autoSpaceDN w:val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9016B">
        <w:rPr>
          <w:rFonts w:ascii="Times New Roman" w:hAnsi="Times New Roman"/>
          <w:b/>
          <w:sz w:val="28"/>
          <w:szCs w:val="28"/>
        </w:rPr>
        <w:lastRenderedPageBreak/>
        <w:t>ВИКОРИСТАН</w:t>
      </w:r>
      <w:r w:rsidR="0006340C">
        <w:rPr>
          <w:rFonts w:ascii="Times New Roman" w:hAnsi="Times New Roman"/>
          <w:b/>
          <w:sz w:val="28"/>
          <w:szCs w:val="28"/>
        </w:rPr>
        <w:t>І</w:t>
      </w:r>
      <w:r w:rsidRPr="00B9016B">
        <w:rPr>
          <w:rFonts w:ascii="Times New Roman" w:hAnsi="Times New Roman"/>
          <w:b/>
          <w:sz w:val="28"/>
          <w:szCs w:val="28"/>
        </w:rPr>
        <w:t xml:space="preserve"> ДЖЕРЕЛ</w:t>
      </w:r>
      <w:r w:rsidR="0006340C">
        <w:rPr>
          <w:rFonts w:ascii="Times New Roman" w:hAnsi="Times New Roman"/>
          <w:b/>
          <w:sz w:val="28"/>
          <w:szCs w:val="28"/>
        </w:rPr>
        <w:t>А І ЛІТЕРАТУРА:</w:t>
      </w:r>
    </w:p>
    <w:p w:rsidR="0006340C" w:rsidRPr="00B9016B" w:rsidRDefault="0006340C" w:rsidP="00790D35">
      <w:pPr>
        <w:pStyle w:val="a3"/>
        <w:widowControl w:val="0"/>
        <w:tabs>
          <w:tab w:val="left" w:pos="610"/>
          <w:tab w:val="left" w:pos="1993"/>
          <w:tab w:val="left" w:pos="3281"/>
          <w:tab w:val="left" w:pos="3644"/>
          <w:tab w:val="left" w:pos="5821"/>
          <w:tab w:val="left" w:pos="7557"/>
          <w:tab w:val="left" w:pos="8804"/>
          <w:tab w:val="left" w:pos="9183"/>
        </w:tabs>
        <w:autoSpaceDE w:val="0"/>
        <w:autoSpaceDN w:val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6364F" w:rsidRPr="00B9016B" w:rsidRDefault="0016364F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 xml:space="preserve">1. Дорошенко Ю.О., Прокопенко Н.С. Навчання інформатики у структурі 12-річної загальної середньої освіти / Інформатика та інформаційні технології в навчальних закладах. 2006, № 1. 55-72 с. </w:t>
      </w:r>
    </w:p>
    <w:p w:rsidR="0016364F" w:rsidRPr="00B9016B" w:rsidRDefault="0016364F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  <w:lang w:val="ru-RU"/>
        </w:rPr>
        <w:t>2</w:t>
      </w:r>
      <w:r w:rsidRPr="00B9016B">
        <w:rPr>
          <w:rFonts w:ascii="Times New Roman" w:hAnsi="Times New Roman"/>
          <w:sz w:val="28"/>
          <w:szCs w:val="28"/>
        </w:rPr>
        <w:t>. Индустрия развлечений. ПервоРобот. Книга для учителя и сборник проектов. LEGO Group, перевод ИНТ. 87 с.</w:t>
      </w:r>
    </w:p>
    <w:p w:rsidR="00D340BB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3</w:t>
      </w:r>
      <w:r w:rsidR="00D340BB" w:rsidRPr="00B9016B">
        <w:rPr>
          <w:rFonts w:ascii="Times New Roman" w:hAnsi="Times New Roman"/>
          <w:sz w:val="28"/>
          <w:szCs w:val="28"/>
        </w:rPr>
        <w:t xml:space="preserve">. Навчальна програма </w:t>
      </w:r>
      <w:r w:rsidR="00C23FC0" w:rsidRPr="00B9016B">
        <w:rPr>
          <w:rFonts w:ascii="Times New Roman" w:hAnsi="Times New Roman"/>
          <w:sz w:val="28"/>
          <w:szCs w:val="28"/>
          <w:lang w:val="ru-RU"/>
        </w:rPr>
        <w:t xml:space="preserve">з </w:t>
      </w:r>
      <w:r w:rsidR="00D340BB" w:rsidRPr="00B9016B">
        <w:rPr>
          <w:rFonts w:ascii="Times New Roman" w:hAnsi="Times New Roman"/>
          <w:sz w:val="28"/>
          <w:szCs w:val="28"/>
        </w:rPr>
        <w:t>основ робототехніки та комп’ютерного моделювання. Навчальні програми з позашкільної ос</w:t>
      </w:r>
      <w:r w:rsidR="00F0264C" w:rsidRPr="00B9016B">
        <w:rPr>
          <w:rFonts w:ascii="Times New Roman" w:hAnsi="Times New Roman"/>
          <w:sz w:val="28"/>
          <w:szCs w:val="28"/>
        </w:rPr>
        <w:t>віти, науково-технічний напрям. Київ :</w:t>
      </w:r>
      <w:r w:rsidR="0088434F" w:rsidRPr="00B9016B">
        <w:rPr>
          <w:rFonts w:ascii="Times New Roman" w:hAnsi="Times New Roman"/>
          <w:sz w:val="28"/>
          <w:szCs w:val="28"/>
        </w:rPr>
        <w:t xml:space="preserve"> 2018.</w:t>
      </w:r>
      <w:r w:rsidR="00D340BB" w:rsidRPr="00B9016B">
        <w:rPr>
          <w:rFonts w:ascii="Times New Roman" w:hAnsi="Times New Roman"/>
          <w:sz w:val="28"/>
          <w:szCs w:val="28"/>
        </w:rPr>
        <w:t xml:space="preserve"> 18-25</w:t>
      </w:r>
      <w:r w:rsidR="0088434F" w:rsidRPr="00B9016B">
        <w:rPr>
          <w:rFonts w:ascii="Times New Roman" w:hAnsi="Times New Roman"/>
          <w:sz w:val="28"/>
          <w:szCs w:val="28"/>
        </w:rPr>
        <w:t xml:space="preserve"> с</w:t>
      </w:r>
      <w:r w:rsidR="00F91948" w:rsidRPr="00B9016B">
        <w:rPr>
          <w:rFonts w:ascii="Times New Roman" w:hAnsi="Times New Roman"/>
          <w:sz w:val="28"/>
          <w:szCs w:val="28"/>
        </w:rPr>
        <w:t>.</w:t>
      </w:r>
    </w:p>
    <w:p w:rsidR="0088434F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 w:rsidRPr="00B9016B">
        <w:rPr>
          <w:rFonts w:ascii="Times New Roman" w:hAnsi="Times New Roman"/>
          <w:sz w:val="28"/>
          <w:szCs w:val="28"/>
        </w:rPr>
        <w:t>4</w:t>
      </w:r>
      <w:r w:rsidR="006572EB" w:rsidRPr="00B9016B">
        <w:rPr>
          <w:rFonts w:ascii="Times New Roman" w:hAnsi="Times New Roman"/>
          <w:sz w:val="28"/>
          <w:szCs w:val="28"/>
        </w:rPr>
        <w:t xml:space="preserve">. Програми курсу за вибором «Основи робототехніки» для вивчення у 5-8 </w:t>
      </w:r>
      <w:r w:rsidR="00D340BB" w:rsidRPr="00B9016B">
        <w:rPr>
          <w:rFonts w:ascii="Times New Roman" w:hAnsi="Times New Roman"/>
          <w:sz w:val="28"/>
          <w:szCs w:val="28"/>
        </w:rPr>
        <w:t>класах, укладач: Д.І.</w:t>
      </w:r>
      <w:r w:rsidR="00F07051" w:rsidRPr="00B9016B">
        <w:rPr>
          <w:rFonts w:ascii="Times New Roman" w:hAnsi="Times New Roman"/>
          <w:sz w:val="28"/>
          <w:szCs w:val="28"/>
        </w:rPr>
        <w:t> </w:t>
      </w:r>
      <w:r w:rsidR="00D340BB" w:rsidRPr="00B9016B">
        <w:rPr>
          <w:rFonts w:ascii="Times New Roman" w:hAnsi="Times New Roman"/>
          <w:sz w:val="28"/>
          <w:szCs w:val="28"/>
        </w:rPr>
        <w:t>Кожем’яка</w:t>
      </w:r>
      <w:r w:rsidR="006572EB" w:rsidRPr="00B9016B">
        <w:rPr>
          <w:rFonts w:ascii="Times New Roman" w:hAnsi="Times New Roman"/>
          <w:sz w:val="28"/>
          <w:szCs w:val="28"/>
        </w:rPr>
        <w:t>, Ю.</w:t>
      </w:r>
      <w:r w:rsidR="00D340BB" w:rsidRPr="00B9016B">
        <w:rPr>
          <w:rFonts w:ascii="Times New Roman" w:hAnsi="Times New Roman"/>
          <w:sz w:val="28"/>
          <w:szCs w:val="28"/>
        </w:rPr>
        <w:t>О.</w:t>
      </w:r>
      <w:r w:rsidR="00F07051" w:rsidRPr="00B9016B">
        <w:rPr>
          <w:rFonts w:ascii="Times New Roman" w:hAnsi="Times New Roman"/>
          <w:sz w:val="28"/>
          <w:szCs w:val="28"/>
        </w:rPr>
        <w:t> </w:t>
      </w:r>
      <w:r w:rsidR="00D340BB" w:rsidRPr="00B9016B">
        <w:rPr>
          <w:rFonts w:ascii="Times New Roman" w:hAnsi="Times New Roman"/>
          <w:sz w:val="28"/>
          <w:szCs w:val="28"/>
        </w:rPr>
        <w:t>Дорошенко, Н.</w:t>
      </w:r>
      <w:r w:rsidR="006572EB" w:rsidRPr="00B9016B">
        <w:rPr>
          <w:rFonts w:ascii="Times New Roman" w:hAnsi="Times New Roman"/>
          <w:sz w:val="28"/>
          <w:szCs w:val="28"/>
        </w:rPr>
        <w:t>С.</w:t>
      </w:r>
      <w:r w:rsidR="00F07051" w:rsidRPr="00B9016B">
        <w:rPr>
          <w:rFonts w:ascii="Times New Roman" w:hAnsi="Times New Roman"/>
          <w:sz w:val="28"/>
          <w:szCs w:val="28"/>
        </w:rPr>
        <w:t> </w:t>
      </w:r>
      <w:r w:rsidR="006572EB" w:rsidRPr="00B9016B">
        <w:rPr>
          <w:rFonts w:ascii="Times New Roman" w:hAnsi="Times New Roman"/>
          <w:sz w:val="28"/>
          <w:szCs w:val="28"/>
        </w:rPr>
        <w:t>Прокопенко. Навчання інформатики у структурі 12-річн</w:t>
      </w:r>
      <w:r w:rsidR="0088434F" w:rsidRPr="00B9016B">
        <w:rPr>
          <w:rFonts w:ascii="Times New Roman" w:hAnsi="Times New Roman"/>
          <w:sz w:val="28"/>
          <w:szCs w:val="28"/>
        </w:rPr>
        <w:t>ої загальної середньої освіти /</w:t>
      </w:r>
      <w:r w:rsidR="006572EB" w:rsidRPr="00B9016B">
        <w:rPr>
          <w:rFonts w:ascii="Times New Roman" w:hAnsi="Times New Roman"/>
          <w:sz w:val="28"/>
          <w:szCs w:val="28"/>
        </w:rPr>
        <w:t xml:space="preserve"> Інформатика та інформаційні тех</w:t>
      </w:r>
      <w:r w:rsidR="0088434F" w:rsidRPr="00B9016B">
        <w:rPr>
          <w:rFonts w:ascii="Times New Roman" w:hAnsi="Times New Roman"/>
          <w:sz w:val="28"/>
          <w:szCs w:val="28"/>
        </w:rPr>
        <w:t>нології в навчальних закладах. 2006.</w:t>
      </w:r>
      <w:r w:rsidR="006572EB" w:rsidRPr="00B9016B">
        <w:rPr>
          <w:rFonts w:ascii="Times New Roman" w:hAnsi="Times New Roman"/>
          <w:sz w:val="28"/>
          <w:szCs w:val="28"/>
        </w:rPr>
        <w:t xml:space="preserve"> № 1. 55-72</w:t>
      </w:r>
      <w:r w:rsidR="0088434F" w:rsidRPr="00B9016B">
        <w:rPr>
          <w:rFonts w:ascii="Times New Roman" w:hAnsi="Times New Roman"/>
          <w:sz w:val="28"/>
          <w:szCs w:val="28"/>
        </w:rPr>
        <w:t xml:space="preserve"> с</w:t>
      </w:r>
      <w:r w:rsidR="006572EB" w:rsidRPr="00B9016B">
        <w:rPr>
          <w:rFonts w:ascii="Times New Roman" w:hAnsi="Times New Roman"/>
          <w:sz w:val="28"/>
          <w:szCs w:val="28"/>
        </w:rPr>
        <w:t>.</w:t>
      </w:r>
      <w:r w:rsidR="0088434F" w:rsidRPr="00B9016B">
        <w:rPr>
          <w:rFonts w:ascii="Times New Roman" w:hAnsi="Times New Roman"/>
          <w:sz w:val="28"/>
          <w:szCs w:val="28"/>
          <w:lang w:val="ru-RU"/>
        </w:rPr>
        <w:t xml:space="preserve"> .</w:t>
      </w:r>
    </w:p>
    <w:p w:rsidR="006572EB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5</w:t>
      </w:r>
      <w:r w:rsidR="006572EB" w:rsidRPr="00B9016B">
        <w:rPr>
          <w:rFonts w:ascii="Times New Roman" w:hAnsi="Times New Roman"/>
          <w:sz w:val="28"/>
          <w:szCs w:val="28"/>
        </w:rPr>
        <w:t xml:space="preserve"> Програма технічного конструювання. Програми з позашкільної освіти науково-технічний напрям (інформаційно-технічний </w:t>
      </w:r>
      <w:r w:rsidR="00F0264C" w:rsidRPr="00B9016B">
        <w:rPr>
          <w:rFonts w:ascii="Times New Roman" w:hAnsi="Times New Roman"/>
          <w:sz w:val="28"/>
          <w:szCs w:val="28"/>
        </w:rPr>
        <w:t>профіль). Київ.</w:t>
      </w:r>
      <w:r w:rsidR="006572EB" w:rsidRPr="00B9016B">
        <w:rPr>
          <w:rFonts w:ascii="Times New Roman" w:hAnsi="Times New Roman"/>
          <w:sz w:val="28"/>
          <w:szCs w:val="28"/>
        </w:rPr>
        <w:t xml:space="preserve"> 15-32</w:t>
      </w:r>
      <w:r w:rsidR="00F0264C" w:rsidRPr="00B9016B">
        <w:rPr>
          <w:rFonts w:ascii="Times New Roman" w:hAnsi="Times New Roman"/>
          <w:sz w:val="28"/>
          <w:szCs w:val="28"/>
        </w:rPr>
        <w:t xml:space="preserve"> с</w:t>
      </w:r>
      <w:r w:rsidR="006572EB" w:rsidRPr="00B9016B">
        <w:rPr>
          <w:rFonts w:ascii="Times New Roman" w:hAnsi="Times New Roman"/>
          <w:sz w:val="28"/>
          <w:szCs w:val="28"/>
        </w:rPr>
        <w:t>.</w:t>
      </w:r>
    </w:p>
    <w:p w:rsidR="0016364F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6</w:t>
      </w:r>
      <w:r w:rsidR="0016364F" w:rsidRPr="00B9016B">
        <w:rPr>
          <w:rFonts w:ascii="Times New Roman" w:hAnsi="Times New Roman"/>
          <w:sz w:val="28"/>
          <w:szCs w:val="28"/>
        </w:rPr>
        <w:t>. Технология и информатика: проекты и задания. ПервоРобот. Книга для учителя. М.: Институт Новых Технологий. 2001. 80 с.</w:t>
      </w:r>
    </w:p>
    <w:p w:rsidR="0088434F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  <w:lang w:val="ru-RU"/>
        </w:rPr>
        <w:t>7</w:t>
      </w:r>
      <w:r w:rsidR="0088434F" w:rsidRPr="00B9016B">
        <w:rPr>
          <w:rFonts w:ascii="Times New Roman" w:hAnsi="Times New Roman"/>
          <w:sz w:val="28"/>
          <w:szCs w:val="28"/>
          <w:lang w:val="ru-RU"/>
        </w:rPr>
        <w:t> Филиппов</w:t>
      </w:r>
      <w:r w:rsidR="0088434F" w:rsidRPr="00B9016B">
        <w:rPr>
          <w:rFonts w:ascii="Times New Roman" w:hAnsi="Times New Roman"/>
          <w:sz w:val="28"/>
          <w:szCs w:val="28"/>
          <w:lang w:val="en-US"/>
        </w:rPr>
        <w:t> </w:t>
      </w:r>
      <w:r w:rsidR="0088434F" w:rsidRPr="00B9016B">
        <w:rPr>
          <w:rFonts w:ascii="Times New Roman" w:hAnsi="Times New Roman"/>
          <w:sz w:val="28"/>
          <w:szCs w:val="28"/>
          <w:lang w:val="ru-RU"/>
        </w:rPr>
        <w:t>С.А. Робототехника для детей и родителей. СПб. : Наука. 2010. 195 с.</w:t>
      </w:r>
    </w:p>
    <w:p w:rsidR="0088434F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8</w:t>
      </w:r>
      <w:r w:rsidR="0088434F" w:rsidRPr="00B9016B">
        <w:rPr>
          <w:rFonts w:ascii="Times New Roman" w:hAnsi="Times New Roman"/>
          <w:sz w:val="28"/>
          <w:szCs w:val="28"/>
        </w:rPr>
        <w:t>. </w:t>
      </w:r>
      <w:hyperlink r:id="rId7" w:history="1">
        <w:r w:rsidR="0088434F" w:rsidRPr="00B9016B">
          <w:rPr>
            <w:rFonts w:ascii="Times New Roman" w:hAnsi="Times New Roman"/>
            <w:sz w:val="28"/>
            <w:szCs w:val="28"/>
          </w:rPr>
          <w:t>Калашник Ю. Робототехніка як один із напрямів впровадження STEM-освіти</w:t>
        </w:r>
        <w:r w:rsidR="002D2F11" w:rsidRPr="00B9016B">
          <w:rPr>
            <w:rFonts w:ascii="Times New Roman" w:hAnsi="Times New Roman"/>
            <w:sz w:val="28"/>
            <w:szCs w:val="28"/>
          </w:rPr>
          <w:t> </w:t>
        </w:r>
        <w:r w:rsidR="0088434F" w:rsidRPr="00B9016B">
          <w:rPr>
            <w:rFonts w:ascii="Times New Roman" w:hAnsi="Times New Roman"/>
            <w:sz w:val="28"/>
            <w:szCs w:val="28"/>
          </w:rPr>
          <w:t xml:space="preserve">/. URL: </w:t>
        </w:r>
      </w:hyperlink>
      <w:r w:rsidR="0088434F" w:rsidRPr="00B9016B">
        <w:rPr>
          <w:rFonts w:ascii="Times New Roman" w:hAnsi="Times New Roman"/>
          <w:sz w:val="28"/>
          <w:szCs w:val="28"/>
        </w:rPr>
        <w:t>http</w:t>
      </w:r>
      <w:r w:rsidR="0088434F" w:rsidRPr="00B9016B">
        <w:rPr>
          <w:rFonts w:ascii="Times New Roman" w:hAnsi="Times New Roman"/>
          <w:sz w:val="28"/>
          <w:szCs w:val="28"/>
          <w:lang w:val="en-US"/>
        </w:rPr>
        <w:t>s</w:t>
      </w:r>
      <w:r w:rsidR="0088434F" w:rsidRPr="00B9016B">
        <w:rPr>
          <w:rFonts w:ascii="Times New Roman" w:hAnsi="Times New Roman"/>
          <w:sz w:val="28"/>
          <w:szCs w:val="28"/>
        </w:rPr>
        <w:t>://www.timso.koippo.kr.ua</w:t>
      </w:r>
    </w:p>
    <w:p w:rsidR="006572EB" w:rsidRPr="00B9016B" w:rsidRDefault="00B9016B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9</w:t>
      </w:r>
      <w:r w:rsidR="006572EB" w:rsidRPr="00B9016B">
        <w:rPr>
          <w:rFonts w:ascii="Times New Roman" w:hAnsi="Times New Roman"/>
          <w:sz w:val="28"/>
          <w:szCs w:val="28"/>
        </w:rPr>
        <w:t>.</w:t>
      </w:r>
      <w:r w:rsidR="0088434F" w:rsidRPr="00B9016B">
        <w:rPr>
          <w:rFonts w:ascii="Times New Roman" w:hAnsi="Times New Roman"/>
          <w:sz w:val="28"/>
          <w:szCs w:val="28"/>
        </w:rPr>
        <w:t> </w:t>
      </w:r>
      <w:r w:rsidR="006572EB" w:rsidRPr="00B9016B">
        <w:rPr>
          <w:rFonts w:ascii="Times New Roman" w:hAnsi="Times New Roman"/>
          <w:sz w:val="28"/>
          <w:szCs w:val="28"/>
        </w:rPr>
        <w:t xml:space="preserve">Офіційна сторінка виробника LEGO (Данія) </w:t>
      </w:r>
      <w:r w:rsidR="0088434F" w:rsidRPr="00B9016B">
        <w:rPr>
          <w:rFonts w:ascii="Times New Roman" w:hAnsi="Times New Roman"/>
          <w:sz w:val="28"/>
          <w:szCs w:val="28"/>
        </w:rPr>
        <w:t xml:space="preserve">URL: </w:t>
      </w:r>
      <w:hyperlink r:id="rId8" w:history="1">
        <w:r w:rsidR="0016364F" w:rsidRPr="00B9016B">
          <w:rPr>
            <w:rStyle w:val="a7"/>
            <w:rFonts w:ascii="Times New Roman" w:hAnsi="Times New Roman"/>
            <w:color w:val="auto"/>
            <w:sz w:val="28"/>
            <w:szCs w:val="28"/>
          </w:rPr>
          <w:t>http</w:t>
        </w:r>
        <w:r w:rsidR="0016364F" w:rsidRPr="00B9016B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="0016364F" w:rsidRPr="00B9016B">
          <w:rPr>
            <w:rStyle w:val="a7"/>
            <w:rFonts w:ascii="Times New Roman" w:hAnsi="Times New Roman"/>
            <w:color w:val="auto"/>
            <w:sz w:val="28"/>
            <w:szCs w:val="28"/>
          </w:rPr>
          <w:t>://www.education.lego.com/en-us</w:t>
        </w:r>
      </w:hyperlink>
    </w:p>
    <w:p w:rsidR="0016364F" w:rsidRPr="00B9016B" w:rsidRDefault="0016364F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1</w:t>
      </w:r>
      <w:r w:rsidR="00B9016B" w:rsidRPr="00B9016B">
        <w:rPr>
          <w:rFonts w:ascii="Times New Roman" w:hAnsi="Times New Roman"/>
          <w:sz w:val="28"/>
          <w:szCs w:val="28"/>
        </w:rPr>
        <w:t>0</w:t>
      </w:r>
      <w:r w:rsidRPr="00B9016B">
        <w:rPr>
          <w:rFonts w:ascii="Times New Roman" w:hAnsi="Times New Roman"/>
          <w:sz w:val="28"/>
          <w:szCs w:val="28"/>
        </w:rPr>
        <w:t xml:space="preserve">. Офіційна сторінка Інституту LEGO Education (Данія). URL: </w:t>
      </w:r>
      <w:hyperlink r:id="rId9" w:history="1">
        <w:r w:rsidRPr="00B9016B">
          <w:rPr>
            <w:rStyle w:val="a7"/>
            <w:rFonts w:ascii="Times New Roman" w:hAnsi="Times New Roman"/>
            <w:color w:val="auto"/>
            <w:sz w:val="28"/>
            <w:szCs w:val="28"/>
          </w:rPr>
          <w:t>http</w:t>
        </w:r>
        <w:r w:rsidRPr="00B9016B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B9016B">
          <w:rPr>
            <w:rStyle w:val="a7"/>
            <w:rFonts w:ascii="Times New Roman" w:hAnsi="Times New Roman"/>
            <w:color w:val="auto"/>
            <w:sz w:val="28"/>
            <w:szCs w:val="28"/>
          </w:rPr>
          <w:t>://www.legoeducation.com</w:t>
        </w:r>
      </w:hyperlink>
    </w:p>
    <w:p w:rsidR="006572EB" w:rsidRPr="00B9016B" w:rsidRDefault="0016364F" w:rsidP="0016364F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hAnsi="Times New Roman"/>
          <w:sz w:val="28"/>
          <w:szCs w:val="28"/>
        </w:rPr>
        <w:t>1</w:t>
      </w:r>
      <w:r w:rsidR="00B9016B" w:rsidRPr="00B9016B">
        <w:rPr>
          <w:rFonts w:ascii="Times New Roman" w:hAnsi="Times New Roman"/>
          <w:sz w:val="28"/>
          <w:szCs w:val="28"/>
        </w:rPr>
        <w:t>1</w:t>
      </w:r>
      <w:r w:rsidR="006572EB" w:rsidRPr="00B9016B">
        <w:rPr>
          <w:rFonts w:ascii="Times New Roman" w:hAnsi="Times New Roman"/>
          <w:sz w:val="28"/>
          <w:szCs w:val="28"/>
        </w:rPr>
        <w:t xml:space="preserve">. Сайт компанії «Інноваційні Освітні Рішення» </w:t>
      </w:r>
      <w:r w:rsidR="0088434F" w:rsidRPr="00B9016B">
        <w:rPr>
          <w:rFonts w:ascii="Times New Roman" w:hAnsi="Times New Roman"/>
          <w:sz w:val="28"/>
          <w:szCs w:val="28"/>
        </w:rPr>
        <w:t xml:space="preserve">URL: </w:t>
      </w:r>
      <w:hyperlink r:id="rId10" w:history="1">
        <w:r w:rsidRPr="00B9016B">
          <w:rPr>
            <w:rStyle w:val="a7"/>
            <w:rFonts w:ascii="Times New Roman" w:hAnsi="Times New Roman"/>
            <w:color w:val="auto"/>
            <w:sz w:val="28"/>
            <w:szCs w:val="28"/>
          </w:rPr>
          <w:t>http</w:t>
        </w:r>
        <w:r w:rsidRPr="00B9016B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B9016B">
          <w:rPr>
            <w:rStyle w:val="a7"/>
            <w:rFonts w:ascii="Times New Roman" w:hAnsi="Times New Roman"/>
            <w:color w:val="auto"/>
            <w:sz w:val="28"/>
            <w:szCs w:val="28"/>
          </w:rPr>
          <w:t>://www.ies.org.ua</w:t>
        </w:r>
      </w:hyperlink>
    </w:p>
    <w:sectPr w:rsidR="006572EB" w:rsidRPr="00B9016B" w:rsidSect="006D740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E96" w:rsidRDefault="003B6E96" w:rsidP="00127A74">
      <w:r>
        <w:separator/>
      </w:r>
    </w:p>
  </w:endnote>
  <w:endnote w:type="continuationSeparator" w:id="0">
    <w:p w:rsidR="003B6E96" w:rsidRDefault="003B6E96" w:rsidP="0012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 Black Cond">
    <w:altName w:val="Myriad Pro Black 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E96" w:rsidRDefault="003B6E96" w:rsidP="00127A74">
      <w:r>
        <w:separator/>
      </w:r>
    </w:p>
  </w:footnote>
  <w:footnote w:type="continuationSeparator" w:id="0">
    <w:p w:rsidR="003B6E96" w:rsidRDefault="003B6E96" w:rsidP="00127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81352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16364F" w:rsidRPr="00E2460A" w:rsidRDefault="00961C12" w:rsidP="00E2460A">
        <w:pPr>
          <w:pStyle w:val="a8"/>
          <w:jc w:val="center"/>
          <w:rPr>
            <w:rFonts w:ascii="Times New Roman" w:hAnsi="Times New Roman"/>
            <w:sz w:val="28"/>
          </w:rPr>
        </w:pPr>
        <w:r w:rsidRPr="002A2D43">
          <w:rPr>
            <w:rFonts w:ascii="Times New Roman" w:hAnsi="Times New Roman"/>
            <w:sz w:val="28"/>
          </w:rPr>
          <w:fldChar w:fldCharType="begin"/>
        </w:r>
        <w:r w:rsidR="0016364F" w:rsidRPr="002A2D43">
          <w:rPr>
            <w:rFonts w:ascii="Times New Roman" w:hAnsi="Times New Roman"/>
            <w:sz w:val="28"/>
          </w:rPr>
          <w:instrText>PAGE   \* MERGEFORMAT</w:instrText>
        </w:r>
        <w:r w:rsidRPr="002A2D43">
          <w:rPr>
            <w:rFonts w:ascii="Times New Roman" w:hAnsi="Times New Roman"/>
            <w:sz w:val="28"/>
          </w:rPr>
          <w:fldChar w:fldCharType="separate"/>
        </w:r>
        <w:r w:rsidR="0074102E" w:rsidRPr="0074102E">
          <w:rPr>
            <w:rFonts w:ascii="Times New Roman" w:hAnsi="Times New Roman"/>
            <w:noProof/>
            <w:sz w:val="28"/>
            <w:lang w:val="ru-RU"/>
          </w:rPr>
          <w:t>2</w:t>
        </w:r>
        <w:r w:rsidRPr="002A2D4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F6E"/>
    <w:multiLevelType w:val="hybridMultilevel"/>
    <w:tmpl w:val="591CE5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3F5595"/>
    <w:multiLevelType w:val="hybridMultilevel"/>
    <w:tmpl w:val="1D2A249C"/>
    <w:lvl w:ilvl="0" w:tplc="42A4F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FF0DDD"/>
    <w:multiLevelType w:val="hybridMultilevel"/>
    <w:tmpl w:val="03E82166"/>
    <w:lvl w:ilvl="0" w:tplc="8DAEE45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352EA"/>
    <w:multiLevelType w:val="hybridMultilevel"/>
    <w:tmpl w:val="005E4C80"/>
    <w:lvl w:ilvl="0" w:tplc="ECBA65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15AF7"/>
    <w:multiLevelType w:val="hybridMultilevel"/>
    <w:tmpl w:val="F9860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20B4B"/>
    <w:multiLevelType w:val="hybridMultilevel"/>
    <w:tmpl w:val="159A1F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F365F"/>
    <w:multiLevelType w:val="hybridMultilevel"/>
    <w:tmpl w:val="960E10C6"/>
    <w:lvl w:ilvl="0" w:tplc="2918DE7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52E0981"/>
    <w:multiLevelType w:val="hybridMultilevel"/>
    <w:tmpl w:val="83165F2C"/>
    <w:lvl w:ilvl="0" w:tplc="8DAEE456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AA21FFB"/>
    <w:multiLevelType w:val="hybridMultilevel"/>
    <w:tmpl w:val="5F86F1D0"/>
    <w:lvl w:ilvl="0" w:tplc="4134FB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75A65"/>
    <w:multiLevelType w:val="hybridMultilevel"/>
    <w:tmpl w:val="1862E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3DD"/>
    <w:rsid w:val="00000499"/>
    <w:rsid w:val="00043FD4"/>
    <w:rsid w:val="00061DD9"/>
    <w:rsid w:val="00062568"/>
    <w:rsid w:val="0006340C"/>
    <w:rsid w:val="00067DB0"/>
    <w:rsid w:val="000739DB"/>
    <w:rsid w:val="000A1EE0"/>
    <w:rsid w:val="000A6B86"/>
    <w:rsid w:val="000B0A27"/>
    <w:rsid w:val="000D00D8"/>
    <w:rsid w:val="000F35C1"/>
    <w:rsid w:val="00110206"/>
    <w:rsid w:val="00120589"/>
    <w:rsid w:val="00122057"/>
    <w:rsid w:val="00127A74"/>
    <w:rsid w:val="001608E8"/>
    <w:rsid w:val="0016364F"/>
    <w:rsid w:val="001670BC"/>
    <w:rsid w:val="0017115F"/>
    <w:rsid w:val="001802ED"/>
    <w:rsid w:val="001850A2"/>
    <w:rsid w:val="00185B71"/>
    <w:rsid w:val="00190412"/>
    <w:rsid w:val="00193E48"/>
    <w:rsid w:val="001A5192"/>
    <w:rsid w:val="001C59C3"/>
    <w:rsid w:val="001C5B11"/>
    <w:rsid w:val="001D7034"/>
    <w:rsid w:val="001D7868"/>
    <w:rsid w:val="001F6152"/>
    <w:rsid w:val="001F7F34"/>
    <w:rsid w:val="00226363"/>
    <w:rsid w:val="0023700B"/>
    <w:rsid w:val="002563CC"/>
    <w:rsid w:val="00266B26"/>
    <w:rsid w:val="00266D80"/>
    <w:rsid w:val="00272526"/>
    <w:rsid w:val="0029053B"/>
    <w:rsid w:val="0029076E"/>
    <w:rsid w:val="002964B9"/>
    <w:rsid w:val="002A2D43"/>
    <w:rsid w:val="002D2F11"/>
    <w:rsid w:val="002E6ECB"/>
    <w:rsid w:val="002F690C"/>
    <w:rsid w:val="00303800"/>
    <w:rsid w:val="003106B4"/>
    <w:rsid w:val="003540C0"/>
    <w:rsid w:val="00385024"/>
    <w:rsid w:val="00391156"/>
    <w:rsid w:val="003A0CF0"/>
    <w:rsid w:val="003B6E96"/>
    <w:rsid w:val="003C0CA2"/>
    <w:rsid w:val="003C18FB"/>
    <w:rsid w:val="003C4026"/>
    <w:rsid w:val="003D26C8"/>
    <w:rsid w:val="003D310C"/>
    <w:rsid w:val="003D4582"/>
    <w:rsid w:val="003D4C3E"/>
    <w:rsid w:val="003D5D50"/>
    <w:rsid w:val="003F6463"/>
    <w:rsid w:val="003F7205"/>
    <w:rsid w:val="00401A4D"/>
    <w:rsid w:val="00417C4E"/>
    <w:rsid w:val="00420497"/>
    <w:rsid w:val="00446012"/>
    <w:rsid w:val="00467778"/>
    <w:rsid w:val="00496CAF"/>
    <w:rsid w:val="00496F87"/>
    <w:rsid w:val="0049799A"/>
    <w:rsid w:val="004A1418"/>
    <w:rsid w:val="004C13E6"/>
    <w:rsid w:val="004F2184"/>
    <w:rsid w:val="004F2C18"/>
    <w:rsid w:val="0051099D"/>
    <w:rsid w:val="00530214"/>
    <w:rsid w:val="00540130"/>
    <w:rsid w:val="00553772"/>
    <w:rsid w:val="005539FD"/>
    <w:rsid w:val="005734B0"/>
    <w:rsid w:val="00577CEE"/>
    <w:rsid w:val="00582739"/>
    <w:rsid w:val="005913CC"/>
    <w:rsid w:val="005A3393"/>
    <w:rsid w:val="005E5193"/>
    <w:rsid w:val="005E7CBB"/>
    <w:rsid w:val="005E7FF7"/>
    <w:rsid w:val="00602DDA"/>
    <w:rsid w:val="00613533"/>
    <w:rsid w:val="00622A19"/>
    <w:rsid w:val="0063384D"/>
    <w:rsid w:val="006411EF"/>
    <w:rsid w:val="006520CE"/>
    <w:rsid w:val="00652C1A"/>
    <w:rsid w:val="006572EB"/>
    <w:rsid w:val="006842C7"/>
    <w:rsid w:val="006A7747"/>
    <w:rsid w:val="006C0CA0"/>
    <w:rsid w:val="006C3947"/>
    <w:rsid w:val="006D740F"/>
    <w:rsid w:val="006E1CDE"/>
    <w:rsid w:val="006F4527"/>
    <w:rsid w:val="007058D9"/>
    <w:rsid w:val="00713BFE"/>
    <w:rsid w:val="0073017C"/>
    <w:rsid w:val="0074102E"/>
    <w:rsid w:val="00754AD8"/>
    <w:rsid w:val="00761E0C"/>
    <w:rsid w:val="007643BB"/>
    <w:rsid w:val="0079047B"/>
    <w:rsid w:val="00790D35"/>
    <w:rsid w:val="007C3CFC"/>
    <w:rsid w:val="007D2B84"/>
    <w:rsid w:val="007E00F4"/>
    <w:rsid w:val="007F462B"/>
    <w:rsid w:val="0080657A"/>
    <w:rsid w:val="00813CCE"/>
    <w:rsid w:val="00814865"/>
    <w:rsid w:val="00815BCD"/>
    <w:rsid w:val="00822597"/>
    <w:rsid w:val="008415ED"/>
    <w:rsid w:val="008627C7"/>
    <w:rsid w:val="0088176B"/>
    <w:rsid w:val="0088434F"/>
    <w:rsid w:val="00890351"/>
    <w:rsid w:val="0089363C"/>
    <w:rsid w:val="008A021D"/>
    <w:rsid w:val="008A5025"/>
    <w:rsid w:val="008C77A6"/>
    <w:rsid w:val="008C79B3"/>
    <w:rsid w:val="008D02C1"/>
    <w:rsid w:val="008E7990"/>
    <w:rsid w:val="008E7B01"/>
    <w:rsid w:val="00902715"/>
    <w:rsid w:val="0090402F"/>
    <w:rsid w:val="00906DC2"/>
    <w:rsid w:val="009318D3"/>
    <w:rsid w:val="00937985"/>
    <w:rsid w:val="00954DF6"/>
    <w:rsid w:val="00961C12"/>
    <w:rsid w:val="00963B3F"/>
    <w:rsid w:val="009656B7"/>
    <w:rsid w:val="00970795"/>
    <w:rsid w:val="00997EE1"/>
    <w:rsid w:val="009A2D53"/>
    <w:rsid w:val="009A587C"/>
    <w:rsid w:val="009B7A8E"/>
    <w:rsid w:val="009F6837"/>
    <w:rsid w:val="00A436A8"/>
    <w:rsid w:val="00A4735E"/>
    <w:rsid w:val="00A57D40"/>
    <w:rsid w:val="00A60292"/>
    <w:rsid w:val="00A82118"/>
    <w:rsid w:val="00AA2B35"/>
    <w:rsid w:val="00AC29F1"/>
    <w:rsid w:val="00B15C0E"/>
    <w:rsid w:val="00B32D4B"/>
    <w:rsid w:val="00B33FDF"/>
    <w:rsid w:val="00B61551"/>
    <w:rsid w:val="00B71EA1"/>
    <w:rsid w:val="00B72293"/>
    <w:rsid w:val="00B7741F"/>
    <w:rsid w:val="00B83900"/>
    <w:rsid w:val="00B87E41"/>
    <w:rsid w:val="00B9016B"/>
    <w:rsid w:val="00BC0239"/>
    <w:rsid w:val="00BD5EFE"/>
    <w:rsid w:val="00BE6749"/>
    <w:rsid w:val="00BF0C86"/>
    <w:rsid w:val="00C11215"/>
    <w:rsid w:val="00C1240E"/>
    <w:rsid w:val="00C23629"/>
    <w:rsid w:val="00C23FC0"/>
    <w:rsid w:val="00C4251F"/>
    <w:rsid w:val="00C44D94"/>
    <w:rsid w:val="00C4741F"/>
    <w:rsid w:val="00C514BC"/>
    <w:rsid w:val="00C53ECB"/>
    <w:rsid w:val="00C54E3E"/>
    <w:rsid w:val="00C574D5"/>
    <w:rsid w:val="00C6201A"/>
    <w:rsid w:val="00C64B2F"/>
    <w:rsid w:val="00C758BD"/>
    <w:rsid w:val="00C7622C"/>
    <w:rsid w:val="00C813A1"/>
    <w:rsid w:val="00C85A1F"/>
    <w:rsid w:val="00C97049"/>
    <w:rsid w:val="00CA4147"/>
    <w:rsid w:val="00CA6C83"/>
    <w:rsid w:val="00CC1E52"/>
    <w:rsid w:val="00CF31A5"/>
    <w:rsid w:val="00CF5D54"/>
    <w:rsid w:val="00D173DD"/>
    <w:rsid w:val="00D3397E"/>
    <w:rsid w:val="00D340BB"/>
    <w:rsid w:val="00D4007D"/>
    <w:rsid w:val="00D47EA4"/>
    <w:rsid w:val="00D66013"/>
    <w:rsid w:val="00D725EE"/>
    <w:rsid w:val="00D75F7B"/>
    <w:rsid w:val="00DA4489"/>
    <w:rsid w:val="00DB0CF6"/>
    <w:rsid w:val="00DC391D"/>
    <w:rsid w:val="00DE038D"/>
    <w:rsid w:val="00E1771F"/>
    <w:rsid w:val="00E22E33"/>
    <w:rsid w:val="00E2460A"/>
    <w:rsid w:val="00E3015C"/>
    <w:rsid w:val="00E33F8C"/>
    <w:rsid w:val="00E45BAB"/>
    <w:rsid w:val="00E51C81"/>
    <w:rsid w:val="00E52705"/>
    <w:rsid w:val="00E52D32"/>
    <w:rsid w:val="00E63A0C"/>
    <w:rsid w:val="00E659AC"/>
    <w:rsid w:val="00E67E6F"/>
    <w:rsid w:val="00E85AF8"/>
    <w:rsid w:val="00E90CFC"/>
    <w:rsid w:val="00EA2977"/>
    <w:rsid w:val="00ED1ED3"/>
    <w:rsid w:val="00EE3C9D"/>
    <w:rsid w:val="00EE683D"/>
    <w:rsid w:val="00EF72EF"/>
    <w:rsid w:val="00F01CEC"/>
    <w:rsid w:val="00F025E5"/>
    <w:rsid w:val="00F0264C"/>
    <w:rsid w:val="00F07051"/>
    <w:rsid w:val="00F079D4"/>
    <w:rsid w:val="00F1214E"/>
    <w:rsid w:val="00F32800"/>
    <w:rsid w:val="00F3465D"/>
    <w:rsid w:val="00F43747"/>
    <w:rsid w:val="00F45703"/>
    <w:rsid w:val="00F53E84"/>
    <w:rsid w:val="00F60CBB"/>
    <w:rsid w:val="00F64750"/>
    <w:rsid w:val="00F86C5F"/>
    <w:rsid w:val="00F91948"/>
    <w:rsid w:val="00F92B5E"/>
    <w:rsid w:val="00FC208C"/>
    <w:rsid w:val="00FC4DAA"/>
    <w:rsid w:val="00FE5919"/>
    <w:rsid w:val="00FE725E"/>
    <w:rsid w:val="00FF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92F61"/>
  <w15:docId w15:val="{BF5E8324-2557-4A26-A4DF-5EC23628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DD"/>
    <w:pPr>
      <w:spacing w:line="240" w:lineRule="auto"/>
      <w:jc w:val="left"/>
    </w:pPr>
    <w:rPr>
      <w:rFonts w:eastAsiaTheme="minorHAnsi" w:cs="Times New Roman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D173DD"/>
    <w:pPr>
      <w:ind w:left="720"/>
      <w:contextualSpacing/>
    </w:pPr>
  </w:style>
  <w:style w:type="table" w:styleId="a5">
    <w:name w:val="Table Grid"/>
    <w:basedOn w:val="a1"/>
    <w:uiPriority w:val="59"/>
    <w:rsid w:val="00D173DD"/>
    <w:pPr>
      <w:spacing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2E33"/>
    <w:pPr>
      <w:autoSpaceDE w:val="0"/>
      <w:autoSpaceDN w:val="0"/>
      <w:adjustRightInd w:val="0"/>
      <w:spacing w:line="240" w:lineRule="auto"/>
      <w:jc w:val="left"/>
    </w:pPr>
    <w:rPr>
      <w:rFonts w:ascii="Myriad Pro Black Cond" w:hAnsi="Myriad Pro Black Cond" w:cs="Myriad Pro Black Cond"/>
      <w:color w:val="000000"/>
      <w:sz w:val="24"/>
      <w:szCs w:val="24"/>
    </w:rPr>
  </w:style>
  <w:style w:type="character" w:customStyle="1" w:styleId="A00">
    <w:name w:val="A0"/>
    <w:uiPriority w:val="99"/>
    <w:rsid w:val="00E22E33"/>
    <w:rPr>
      <w:rFonts w:cs="Myriad Pro Black Cond"/>
      <w:b/>
      <w:bCs/>
      <w:color w:val="000000"/>
      <w:sz w:val="80"/>
      <w:szCs w:val="80"/>
    </w:rPr>
  </w:style>
  <w:style w:type="character" w:styleId="a6">
    <w:name w:val="Emphasis"/>
    <w:basedOn w:val="a0"/>
    <w:uiPriority w:val="20"/>
    <w:qFormat/>
    <w:rsid w:val="00E85AF8"/>
    <w:rPr>
      <w:i/>
      <w:iCs/>
    </w:rPr>
  </w:style>
  <w:style w:type="character" w:styleId="a7">
    <w:name w:val="Hyperlink"/>
    <w:basedOn w:val="a0"/>
    <w:uiPriority w:val="99"/>
    <w:unhideWhenUsed/>
    <w:rsid w:val="00E85AF8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1"/>
    <w:locked/>
    <w:rsid w:val="00E85AF8"/>
    <w:rPr>
      <w:rFonts w:eastAsiaTheme="minorHAnsi" w:cs="Times New Roman"/>
      <w:sz w:val="24"/>
      <w:szCs w:val="24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127A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A74"/>
    <w:rPr>
      <w:rFonts w:eastAsiaTheme="minorHAnsi" w:cs="Times New Roman"/>
      <w:sz w:val="24"/>
      <w:szCs w:val="24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127A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A74"/>
    <w:rPr>
      <w:rFonts w:eastAsiaTheme="minorHAnsi" w:cs="Times New Roman"/>
      <w:sz w:val="24"/>
      <w:szCs w:val="24"/>
      <w:lang w:val="uk-UA" w:eastAsia="en-US"/>
    </w:rPr>
  </w:style>
  <w:style w:type="character" w:styleId="ac">
    <w:name w:val="annotation reference"/>
    <w:basedOn w:val="a0"/>
    <w:uiPriority w:val="99"/>
    <w:semiHidden/>
    <w:unhideWhenUsed/>
    <w:rsid w:val="00401A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1A4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1A4D"/>
    <w:rPr>
      <w:rFonts w:eastAsiaTheme="minorHAnsi" w:cs="Times New Roman"/>
      <w:sz w:val="20"/>
      <w:szCs w:val="20"/>
      <w:lang w:val="uk-UA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1A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1A4D"/>
    <w:rPr>
      <w:rFonts w:eastAsiaTheme="minorHAnsi" w:cs="Times New Roman"/>
      <w:b/>
      <w:bCs/>
      <w:sz w:val="20"/>
      <w:szCs w:val="20"/>
      <w:lang w:val="uk-UA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01A4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1A4D"/>
    <w:rPr>
      <w:rFonts w:ascii="Segoe UI" w:eastAsiaTheme="minorHAnsi" w:hAnsi="Segoe UI" w:cs="Segoe UI"/>
      <w:sz w:val="18"/>
      <w:szCs w:val="18"/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F34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65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ation.lego.com/en-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imso.koippo.kr.ua/hmura12/2016/10/16/robototehnika-yak-odyn-iz-napryamkiv-vprovadzhennya-stem-osvit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ies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oeducation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8</Pages>
  <Words>7025</Words>
  <Characters>4005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99</cp:revision>
  <cp:lastPrinted>2020-08-17T12:26:00Z</cp:lastPrinted>
  <dcterms:created xsi:type="dcterms:W3CDTF">2018-06-22T12:08:00Z</dcterms:created>
  <dcterms:modified xsi:type="dcterms:W3CDTF">2022-09-07T07:46:00Z</dcterms:modified>
</cp:coreProperties>
</file>